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Java 19.2 -->
  <w:body>
    <w:p w:rsidR="0060350E" w:rsidP="0060350E" w14:paraId="7AA709C5" w14:textId="77777777">
      <w:pPr>
        <w:spacing w:line="480" w:lineRule="auto"/>
        <w:rPr>
          <w:rFonts w:ascii="Times New Roman" w:hAnsi="Times New Roman" w:cs="Times New Roman"/>
          <w:color w:val="222222"/>
          <w:sz w:val="24"/>
          <w:szCs w:val="24"/>
          <w:shd w:val="clear" w:color="auto" w:fill="FFFFFF"/>
        </w:rPr>
      </w:pPr>
    </w:p>
    <w:p w:rsidR="0060350E" w:rsidP="0060350E" w14:paraId="1FA433A0" w14:textId="77777777">
      <w:pPr>
        <w:spacing w:line="480" w:lineRule="auto"/>
        <w:rPr>
          <w:rFonts w:ascii="Times New Roman" w:hAnsi="Times New Roman" w:cs="Times New Roman"/>
          <w:color w:val="222222"/>
          <w:sz w:val="24"/>
          <w:szCs w:val="24"/>
          <w:shd w:val="clear" w:color="auto" w:fill="FFFFFF"/>
        </w:rPr>
      </w:pPr>
    </w:p>
    <w:p w:rsidR="0060350E" w:rsidP="0060350E" w14:paraId="0A472C22" w14:textId="6EDDAAF8">
      <w:pPr>
        <w:spacing w:line="480" w:lineRule="auto"/>
        <w:jc w:val="center"/>
        <w:rPr>
          <w:rFonts w:ascii="Times New Roman" w:hAnsi="Times New Roman" w:cs="Times New Roman"/>
          <w:color w:val="222222"/>
          <w:sz w:val="24"/>
          <w:szCs w:val="24"/>
          <w:shd w:val="clear" w:color="auto" w:fill="FFFFFF"/>
        </w:rPr>
      </w:pPr>
    </w:p>
    <w:p w:rsidR="0060350E" w:rsidP="0060350E" w14:paraId="48F4DB10" w14:textId="7484CF19">
      <w:pPr>
        <w:spacing w:line="480" w:lineRule="auto"/>
        <w:jc w:val="center"/>
        <w:rPr>
          <w:rFonts w:ascii="Times New Roman" w:hAnsi="Times New Roman" w:cs="Times New Roman"/>
          <w:color w:val="222222"/>
          <w:sz w:val="24"/>
          <w:szCs w:val="24"/>
          <w:shd w:val="clear" w:color="auto" w:fill="FFFFFF"/>
        </w:rPr>
      </w:pPr>
    </w:p>
    <w:p w:rsidR="0060350E" w:rsidP="0060350E" w14:paraId="2609ED91" w14:textId="65EB9456">
      <w:pPr>
        <w:spacing w:line="480" w:lineRule="auto"/>
        <w:jc w:val="center"/>
        <w:rPr>
          <w:rFonts w:ascii="Times New Roman" w:hAnsi="Times New Roman" w:cs="Times New Roman"/>
          <w:color w:val="222222"/>
          <w:sz w:val="24"/>
          <w:szCs w:val="24"/>
          <w:shd w:val="clear" w:color="auto" w:fill="FFFFFF"/>
        </w:rPr>
      </w:pPr>
    </w:p>
    <w:p w:rsidR="0060350E" w:rsidP="0060350E" w14:paraId="19A69E15" w14:textId="28D5CD00">
      <w:pPr>
        <w:spacing w:line="480" w:lineRule="auto"/>
        <w:jc w:val="center"/>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 xml:space="preserve">Educational System Plan Project </w:t>
      </w:r>
      <w:r>
        <w:rPr>
          <w:rFonts w:ascii="Times New Roman" w:hAnsi="Times New Roman" w:cs="Times New Roman"/>
          <w:color w:val="222222"/>
          <w:sz w:val="24"/>
          <w:szCs w:val="24"/>
          <w:shd w:val="clear" w:color="auto" w:fill="FFFFFF"/>
        </w:rPr>
        <w:t>f</w:t>
      </w:r>
      <w:r w:rsidRPr="0060350E">
        <w:rPr>
          <w:rFonts w:ascii="Times New Roman" w:hAnsi="Times New Roman" w:cs="Times New Roman"/>
          <w:color w:val="222222"/>
          <w:sz w:val="24"/>
          <w:szCs w:val="24"/>
          <w:shd w:val="clear" w:color="auto" w:fill="FFFFFF"/>
        </w:rPr>
        <w:t>or Refugee Camps</w:t>
      </w:r>
    </w:p>
    <w:p w:rsidR="0060350E" w:rsidP="0060350E" w14:paraId="2D264A26" w14:textId="018A0B34">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Students Name</w:t>
      </w:r>
    </w:p>
    <w:p w:rsidR="0060350E" w:rsidP="0060350E" w14:paraId="27DC8037" w14:textId="3A0461F9">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Instructor’s Name</w:t>
      </w:r>
    </w:p>
    <w:p w:rsidR="0060350E" w:rsidP="0060350E" w14:paraId="552F5F47" w14:textId="6A26D3DE">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 xml:space="preserve">Date </w:t>
      </w:r>
    </w:p>
    <w:p w:rsidR="0060350E" w:rsidP="0060350E" w14:paraId="52F97B0C" w14:textId="47F2677B">
      <w:pPr>
        <w:spacing w:line="480" w:lineRule="auto"/>
        <w:jc w:val="center"/>
        <w:rPr>
          <w:rFonts w:ascii="Times New Roman" w:hAnsi="Times New Roman" w:cs="Times New Roman"/>
          <w:color w:val="222222"/>
          <w:sz w:val="24"/>
          <w:szCs w:val="24"/>
          <w:shd w:val="clear" w:color="auto" w:fill="FFFFFF"/>
        </w:rPr>
      </w:pPr>
    </w:p>
    <w:p w:rsidR="0060350E" w:rsidP="0060350E" w14:paraId="3978B7A5" w14:textId="77777777">
      <w:pPr>
        <w:spacing w:line="480" w:lineRule="auto"/>
        <w:jc w:val="center"/>
        <w:rPr>
          <w:rFonts w:ascii="Times New Roman" w:hAnsi="Times New Roman" w:cs="Times New Roman"/>
          <w:color w:val="222222"/>
          <w:sz w:val="24"/>
          <w:szCs w:val="24"/>
          <w:shd w:val="clear" w:color="auto" w:fill="FFFFFF"/>
        </w:rPr>
      </w:pPr>
    </w:p>
    <w:p w:rsidR="0060350E" w:rsidP="0060350E" w14:paraId="0902C095" w14:textId="77777777">
      <w:pPr>
        <w:spacing w:line="480" w:lineRule="auto"/>
        <w:rPr>
          <w:rFonts w:ascii="Times New Roman" w:hAnsi="Times New Roman" w:cs="Times New Roman"/>
          <w:color w:val="222222"/>
          <w:sz w:val="24"/>
          <w:szCs w:val="24"/>
          <w:shd w:val="clear" w:color="auto" w:fill="FFFFFF"/>
        </w:rPr>
      </w:pPr>
    </w:p>
    <w:p w:rsidR="0060350E" w:rsidP="0060350E" w14:paraId="31916657" w14:textId="77777777">
      <w:pPr>
        <w:spacing w:line="480" w:lineRule="auto"/>
        <w:rPr>
          <w:rFonts w:ascii="Times New Roman" w:hAnsi="Times New Roman" w:cs="Times New Roman"/>
          <w:color w:val="222222"/>
          <w:sz w:val="24"/>
          <w:szCs w:val="24"/>
          <w:shd w:val="clear" w:color="auto" w:fill="FFFFFF"/>
        </w:rPr>
      </w:pPr>
    </w:p>
    <w:p w:rsidR="005C7AF7" w14:paraId="10459BA0" w14:textId="77777777">
      <w:pPr>
        <w:rPr>
          <w:rFonts w:ascii="Times New Roman" w:hAnsi="Times New Roman" w:cs="Times New Roman"/>
          <w:sz w:val="24"/>
          <w:szCs w:val="24"/>
        </w:rPr>
      </w:pPr>
      <w:r>
        <w:rPr>
          <w:rFonts w:ascii="Times New Roman" w:hAnsi="Times New Roman" w:cs="Times New Roman"/>
          <w:sz w:val="24"/>
          <w:szCs w:val="24"/>
        </w:rPr>
        <w:br w:type="page"/>
      </w:r>
    </w:p>
    <w:p w:rsidR="0060350E" w:rsidP="0060350E" w14:paraId="30B3FBF4" w14:textId="747D918C">
      <w:pPr>
        <w:spacing w:line="480" w:lineRule="auto"/>
        <w:jc w:val="center"/>
        <w:rPr>
          <w:rFonts w:ascii="Times New Roman" w:hAnsi="Times New Roman" w:cs="Times New Roman"/>
          <w:color w:val="222222"/>
          <w:sz w:val="24"/>
          <w:szCs w:val="24"/>
          <w:shd w:val="clear" w:color="auto" w:fill="FFFFFF"/>
        </w:rPr>
      </w:pPr>
      <w:r w:rsidRPr="0060350E">
        <w:rPr>
          <w:rFonts w:ascii="Times New Roman" w:hAnsi="Times New Roman" w:cs="Times New Roman"/>
          <w:sz w:val="24"/>
          <w:szCs w:val="24"/>
        </w:rPr>
        <w:t xml:space="preserve">Educational </w:t>
      </w:r>
      <w:r>
        <w:rPr>
          <w:rFonts w:ascii="Times New Roman" w:hAnsi="Times New Roman" w:cs="Times New Roman"/>
          <w:sz w:val="24"/>
          <w:szCs w:val="24"/>
        </w:rPr>
        <w:t xml:space="preserve">System </w:t>
      </w:r>
      <w:r w:rsidRPr="0060350E">
        <w:rPr>
          <w:rFonts w:ascii="Times New Roman" w:hAnsi="Times New Roman" w:cs="Times New Roman"/>
          <w:sz w:val="24"/>
          <w:szCs w:val="24"/>
        </w:rPr>
        <w:t xml:space="preserve">Plan Project </w:t>
      </w:r>
      <w:r>
        <w:rPr>
          <w:rFonts w:ascii="Times New Roman" w:hAnsi="Times New Roman" w:cs="Times New Roman"/>
          <w:sz w:val="24"/>
          <w:szCs w:val="24"/>
        </w:rPr>
        <w:t>f</w:t>
      </w:r>
      <w:r w:rsidRPr="0060350E">
        <w:rPr>
          <w:rFonts w:ascii="Times New Roman" w:hAnsi="Times New Roman" w:cs="Times New Roman"/>
          <w:sz w:val="24"/>
          <w:szCs w:val="24"/>
        </w:rPr>
        <w:t>or Refugee Camps</w:t>
      </w:r>
    </w:p>
    <w:p w:rsidR="00DA1FAC" w:rsidRPr="0060350E" w:rsidP="0060350E" w14:paraId="4215E50F" w14:textId="3BE38775">
      <w:pPr>
        <w:spacing w:line="480" w:lineRule="auto"/>
        <w:ind w:firstLine="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 xml:space="preserve">Construction of schools is among the greatest approaches that can help in reviving stability and hope in refugee camps. Many refugees would cherish going to school since they don’t have a significant way of learning other than teaching themselves. According to </w:t>
      </w:r>
      <w:r w:rsidRPr="0060350E">
        <w:rPr>
          <w:rFonts w:ascii="Times New Roman" w:hAnsi="Times New Roman" w:cs="Times New Roman"/>
          <w:color w:val="222222"/>
          <w:sz w:val="24"/>
          <w:szCs w:val="24"/>
          <w:shd w:val="clear" w:color="auto" w:fill="FFFFFF"/>
        </w:rPr>
        <w:t>Kruss</w:t>
      </w:r>
      <w:r w:rsidRPr="0060350E">
        <w:rPr>
          <w:rFonts w:ascii="Times New Roman" w:hAnsi="Times New Roman" w:cs="Times New Roman"/>
          <w:color w:val="222222"/>
          <w:sz w:val="24"/>
          <w:szCs w:val="24"/>
          <w:shd w:val="clear" w:color="auto" w:fill="FFFFFF"/>
        </w:rPr>
        <w:t xml:space="preserve"> et al. (2015) education is an integral factor in life that can change numerous lives that are hopeless and seem doomed. Education is that experience that can lead refugee</w:t>
      </w:r>
      <w:r w:rsidR="0060350E">
        <w:rPr>
          <w:rFonts w:ascii="Times New Roman" w:hAnsi="Times New Roman" w:cs="Times New Roman"/>
          <w:color w:val="222222"/>
          <w:sz w:val="24"/>
          <w:szCs w:val="24"/>
          <w:shd w:val="clear" w:color="auto" w:fill="FFFFFF"/>
        </w:rPr>
        <w:t>s</w:t>
      </w:r>
      <w:r w:rsidRPr="0060350E">
        <w:rPr>
          <w:rFonts w:ascii="Times New Roman" w:hAnsi="Times New Roman" w:cs="Times New Roman"/>
          <w:color w:val="222222"/>
          <w:sz w:val="24"/>
          <w:szCs w:val="24"/>
          <w:shd w:val="clear" w:color="auto" w:fill="FFFFFF"/>
        </w:rPr>
        <w:t xml:space="preserve"> to a factual comprehension of </w:t>
      </w:r>
      <w:r w:rsidR="0060350E">
        <w:rPr>
          <w:rFonts w:ascii="Times New Roman" w:hAnsi="Times New Roman" w:cs="Times New Roman"/>
          <w:color w:val="222222"/>
          <w:sz w:val="24"/>
          <w:szCs w:val="24"/>
          <w:shd w:val="clear" w:color="auto" w:fill="FFFFFF"/>
        </w:rPr>
        <w:t>their</w:t>
      </w:r>
      <w:r w:rsidRPr="0060350E">
        <w:rPr>
          <w:rFonts w:ascii="Times New Roman" w:hAnsi="Times New Roman" w:cs="Times New Roman"/>
          <w:color w:val="222222"/>
          <w:sz w:val="24"/>
          <w:szCs w:val="24"/>
          <w:shd w:val="clear" w:color="auto" w:fill="FFFFFF"/>
        </w:rPr>
        <w:t xml:space="preserve"> own nature, personal needs and wants. Moreover, education is not limited to acculturation, not conformity, but the holistic establishment of human nature’</w:t>
      </w:r>
      <w:r w:rsidR="005C7AF7">
        <w:rPr>
          <w:rFonts w:ascii="Times New Roman" w:hAnsi="Times New Roman" w:cs="Times New Roman"/>
          <w:color w:val="222222"/>
          <w:sz w:val="24"/>
          <w:szCs w:val="24"/>
          <w:shd w:val="clear" w:color="auto" w:fill="FFFFFF"/>
        </w:rPr>
        <w:t xml:space="preserve">s strength (Becker &amp; Du </w:t>
      </w:r>
      <w:r w:rsidR="005C7AF7">
        <w:rPr>
          <w:rFonts w:ascii="Times New Roman" w:hAnsi="Times New Roman" w:cs="Times New Roman"/>
          <w:color w:val="222222"/>
          <w:sz w:val="24"/>
          <w:szCs w:val="24"/>
          <w:shd w:val="clear" w:color="auto" w:fill="FFFFFF"/>
        </w:rPr>
        <w:t>Preez</w:t>
      </w:r>
      <w:r w:rsidR="005C7AF7">
        <w:rPr>
          <w:rFonts w:ascii="Times New Roman" w:hAnsi="Times New Roman" w:cs="Times New Roman"/>
          <w:color w:val="222222"/>
          <w:sz w:val="24"/>
          <w:szCs w:val="24"/>
          <w:shd w:val="clear" w:color="auto" w:fill="FFFFFF"/>
        </w:rPr>
        <w:t xml:space="preserve">, </w:t>
      </w:r>
      <w:r w:rsidRPr="0060350E">
        <w:rPr>
          <w:rFonts w:ascii="Times New Roman" w:hAnsi="Times New Roman" w:cs="Times New Roman"/>
          <w:color w:val="222222"/>
          <w:sz w:val="24"/>
          <w:szCs w:val="24"/>
          <w:shd w:val="clear" w:color="auto" w:fill="FFFFFF"/>
        </w:rPr>
        <w:t xml:space="preserve">2016). Due to my indulgent with a refugee relief-based organization, I have been given the responsibility to build schools in the Chechen refugee camps to ensure sustainability of the refugee camps; therefore, the paper discusses the key elements that I will involve in the plan. </w:t>
      </w:r>
    </w:p>
    <w:p w:rsidR="00CB7D88" w:rsidP="00CB7D88" w14:paraId="673B25DF" w14:textId="156E85A4">
      <w:pPr>
        <w:spacing w:line="480" w:lineRule="auto"/>
        <w:ind w:firstLine="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 xml:space="preserve">The fundamental means of survival which the refugees in Chechnya camps depend </w:t>
      </w:r>
      <w:r w:rsidR="0060350E">
        <w:rPr>
          <w:rFonts w:ascii="Times New Roman" w:hAnsi="Times New Roman" w:cs="Times New Roman"/>
          <w:color w:val="222222"/>
          <w:sz w:val="24"/>
          <w:szCs w:val="24"/>
          <w:shd w:val="clear" w:color="auto" w:fill="FFFFFF"/>
        </w:rPr>
        <w:t xml:space="preserve">on </w:t>
      </w:r>
      <w:r w:rsidRPr="0060350E">
        <w:rPr>
          <w:rFonts w:ascii="Times New Roman" w:hAnsi="Times New Roman" w:cs="Times New Roman"/>
          <w:color w:val="222222"/>
          <w:sz w:val="24"/>
          <w:szCs w:val="24"/>
          <w:shd w:val="clear" w:color="auto" w:fill="FFFFFF"/>
        </w:rPr>
        <w:t>is humanitarian assistance. That aid is comprised of basic necessities, food, shelter, and clothing. Moreover, accessing these crucial desiderata in the camps has been taken as a top priority for the existence of the refugees. Since the humanitarian aid cannot last forever, and the youthful Chechens will grow up and want to have their independent families, creating schools for them would be the best reward. Through schools, the refugees will gain valuable knowledge which will expound their way of life. Zimm</w:t>
      </w:r>
      <w:r w:rsidR="005C7AF7">
        <w:rPr>
          <w:rFonts w:ascii="Times New Roman" w:hAnsi="Times New Roman" w:cs="Times New Roman"/>
          <w:color w:val="222222"/>
          <w:sz w:val="24"/>
          <w:szCs w:val="24"/>
          <w:shd w:val="clear" w:color="auto" w:fill="FFFFFF"/>
        </w:rPr>
        <w:t xml:space="preserve">erman et al. </w:t>
      </w:r>
      <w:r w:rsidRPr="0060350E">
        <w:rPr>
          <w:rFonts w:ascii="Times New Roman" w:hAnsi="Times New Roman" w:cs="Times New Roman"/>
          <w:color w:val="222222"/>
          <w:sz w:val="24"/>
          <w:szCs w:val="24"/>
          <w:shd w:val="clear" w:color="auto" w:fill="FFFFFF"/>
        </w:rPr>
        <w:t xml:space="preserve">(2015) posit that education provides us with knowledge of the real world that surrounds humanity and transforms it </w:t>
      </w:r>
      <w:r w:rsidR="0060350E">
        <w:rPr>
          <w:rFonts w:ascii="Times New Roman" w:hAnsi="Times New Roman" w:cs="Times New Roman"/>
          <w:color w:val="222222"/>
          <w:sz w:val="24"/>
          <w:szCs w:val="24"/>
          <w:shd w:val="clear" w:color="auto" w:fill="FFFFFF"/>
        </w:rPr>
        <w:t xml:space="preserve">into </w:t>
      </w:r>
      <w:r w:rsidRPr="0060350E">
        <w:rPr>
          <w:rFonts w:ascii="Times New Roman" w:hAnsi="Times New Roman" w:cs="Times New Roman"/>
          <w:color w:val="222222"/>
          <w:sz w:val="24"/>
          <w:szCs w:val="24"/>
          <w:shd w:val="clear" w:color="auto" w:fill="FFFFFF"/>
        </w:rPr>
        <w:t xml:space="preserve">something priceless. It regenerates in us a concept of examining life in a different realm. It is only through education that refugees can develop opinions and have significant points of view concerning real life. </w:t>
      </w:r>
    </w:p>
    <w:p w:rsidR="00DA1FAC" w:rsidRPr="0060350E" w:rsidP="00CB7D88" w14:paraId="5D0153CD" w14:textId="5BE721CA">
      <w:pPr>
        <w:spacing w:line="480" w:lineRule="auto"/>
        <w:ind w:firstLine="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Scholars argue that it is only through education that the world can experience the change it wants to see. They are absolutely right. Through reading schools for the refugees, they will be transformed into capable human beings who can interpret things in various dimensions of life (</w:t>
      </w:r>
      <w:r w:rsidRPr="0060350E">
        <w:rPr>
          <w:rFonts w:ascii="Times New Roman" w:hAnsi="Times New Roman" w:cs="Times New Roman"/>
          <w:color w:val="222222"/>
          <w:sz w:val="24"/>
          <w:szCs w:val="24"/>
          <w:shd w:val="clear" w:color="auto" w:fill="FFFFFF"/>
        </w:rPr>
        <w:t>Rasyad</w:t>
      </w:r>
      <w:r w:rsidRPr="0060350E">
        <w:rPr>
          <w:rFonts w:ascii="Times New Roman" w:hAnsi="Times New Roman" w:cs="Times New Roman"/>
          <w:color w:val="222222"/>
          <w:sz w:val="24"/>
          <w:szCs w:val="24"/>
          <w:shd w:val="clear" w:color="auto" w:fill="FFFFFF"/>
        </w:rPr>
        <w:t>, 2015). Education is not only limited to lessons written in the textbooks. It is concerned about lessons of life and the world. One aspect I wish I can achieve is, to avail education for all: no child segregated on the basis of race and ethnicity</w:t>
      </w:r>
      <w:r w:rsidR="00CB7D88">
        <w:rPr>
          <w:rFonts w:ascii="Times New Roman" w:hAnsi="Times New Roman" w:cs="Times New Roman"/>
          <w:color w:val="222222"/>
          <w:sz w:val="24"/>
          <w:szCs w:val="24"/>
          <w:shd w:val="clear" w:color="auto" w:fill="FFFFFF"/>
        </w:rPr>
        <w:t>,</w:t>
      </w:r>
      <w:r w:rsidRPr="0060350E">
        <w:rPr>
          <w:rFonts w:ascii="Times New Roman" w:hAnsi="Times New Roman" w:cs="Times New Roman"/>
          <w:color w:val="222222"/>
          <w:sz w:val="24"/>
          <w:szCs w:val="24"/>
          <w:shd w:val="clear" w:color="auto" w:fill="FFFFFF"/>
        </w:rPr>
        <w:t xml:space="preserve"> and transform the world for good. </w:t>
      </w:r>
    </w:p>
    <w:p w:rsidR="00DA1FAC" w:rsidRPr="0060350E" w:rsidP="00CB7D88" w14:paraId="16F8DA22" w14:textId="7DDB3109">
      <w:pPr>
        <w:spacing w:line="480" w:lineRule="auto"/>
        <w:ind w:firstLine="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When we look around the world, the most prosperous families and communities have invested heavily in education. I have come to realize that training academically is a principal objective if one wants to meet the needs of society. Moreover, it is regarded as a roadmap for long term emergence in future ge</w:t>
      </w:r>
      <w:r w:rsidR="005C7AF7">
        <w:rPr>
          <w:rFonts w:ascii="Times New Roman" w:hAnsi="Times New Roman" w:cs="Times New Roman"/>
          <w:color w:val="222222"/>
          <w:sz w:val="24"/>
          <w:szCs w:val="24"/>
          <w:shd w:val="clear" w:color="auto" w:fill="FFFFFF"/>
        </w:rPr>
        <w:t xml:space="preserve">nerations. Bayar &amp; </w:t>
      </w:r>
      <w:r w:rsidR="005C7AF7">
        <w:rPr>
          <w:rFonts w:ascii="Times New Roman" w:hAnsi="Times New Roman" w:cs="Times New Roman"/>
          <w:color w:val="222222"/>
          <w:sz w:val="24"/>
          <w:szCs w:val="24"/>
          <w:shd w:val="clear" w:color="auto" w:fill="FFFFFF"/>
        </w:rPr>
        <w:t>Yanik</w:t>
      </w:r>
      <w:r w:rsidR="005C7AF7">
        <w:rPr>
          <w:rFonts w:ascii="Times New Roman" w:hAnsi="Times New Roman" w:cs="Times New Roman"/>
          <w:color w:val="222222"/>
          <w:sz w:val="24"/>
          <w:szCs w:val="24"/>
          <w:shd w:val="clear" w:color="auto" w:fill="FFFFFF"/>
        </w:rPr>
        <w:t xml:space="preserve"> </w:t>
      </w:r>
      <w:r w:rsidR="005C7AF7">
        <w:rPr>
          <w:rFonts w:ascii="Times New Roman" w:hAnsi="Times New Roman" w:cs="Times New Roman"/>
          <w:color w:val="222222"/>
          <w:sz w:val="24"/>
          <w:szCs w:val="24"/>
          <w:shd w:val="clear" w:color="auto" w:fill="FFFFFF"/>
        </w:rPr>
        <w:t>İlhan</w:t>
      </w:r>
      <w:r w:rsidR="005C7AF7">
        <w:rPr>
          <w:rFonts w:ascii="Times New Roman" w:hAnsi="Times New Roman" w:cs="Times New Roman"/>
          <w:color w:val="222222"/>
          <w:sz w:val="24"/>
          <w:szCs w:val="24"/>
          <w:shd w:val="clear" w:color="auto" w:fill="FFFFFF"/>
        </w:rPr>
        <w:t xml:space="preserve"> </w:t>
      </w:r>
      <w:r w:rsidRPr="0060350E">
        <w:rPr>
          <w:rFonts w:ascii="Times New Roman" w:hAnsi="Times New Roman" w:cs="Times New Roman"/>
          <w:color w:val="222222"/>
          <w:sz w:val="24"/>
          <w:szCs w:val="24"/>
          <w:shd w:val="clear" w:color="auto" w:fill="FFFFFF"/>
        </w:rPr>
        <w:t xml:space="preserve">(2016) explains that when a community is devoid of educational opportunities, the very foundation and heart of such communities start to crumble. Additionally, the ability to feed and nurture its occupants becomes adversely affected. Each one of us dreams of a prosperous future. Consequently, everyone has the ability and ambition to become successful; however, without an education where on earth can such people even begin. So, without education, the dreams of many Chechens will be shuttered, and they will end up living a hopeless life. </w:t>
      </w:r>
    </w:p>
    <w:p w:rsidR="00DA1FAC" w:rsidRPr="00CB7D88" w:rsidP="00743E4B" w14:paraId="63D50B16" w14:textId="023D4758">
      <w:pPr>
        <w:spacing w:line="480" w:lineRule="auto"/>
        <w:jc w:val="center"/>
        <w:rPr>
          <w:rFonts w:ascii="Times New Roman" w:hAnsi="Times New Roman" w:cs="Times New Roman"/>
          <w:b/>
          <w:color w:val="222222"/>
          <w:sz w:val="24"/>
          <w:szCs w:val="24"/>
          <w:shd w:val="clear" w:color="auto" w:fill="FFFFFF"/>
        </w:rPr>
      </w:pPr>
      <w:r w:rsidRPr="00CB7D88">
        <w:rPr>
          <w:rFonts w:ascii="Times New Roman" w:hAnsi="Times New Roman" w:cs="Times New Roman"/>
          <w:b/>
          <w:color w:val="222222"/>
          <w:sz w:val="24"/>
          <w:szCs w:val="24"/>
          <w:shd w:val="clear" w:color="auto" w:fill="FFFFFF"/>
        </w:rPr>
        <w:t xml:space="preserve">Three </w:t>
      </w:r>
      <w:r w:rsidRPr="00CB7D88" w:rsidR="00CB7D88">
        <w:rPr>
          <w:rFonts w:ascii="Times New Roman" w:hAnsi="Times New Roman" w:cs="Times New Roman"/>
          <w:b/>
          <w:color w:val="222222"/>
          <w:sz w:val="24"/>
          <w:szCs w:val="24"/>
          <w:shd w:val="clear" w:color="auto" w:fill="FFFFFF"/>
        </w:rPr>
        <w:t xml:space="preserve">Topics I Would Like </w:t>
      </w:r>
      <w:r w:rsidR="00CB7D88">
        <w:rPr>
          <w:rFonts w:ascii="Times New Roman" w:hAnsi="Times New Roman" w:cs="Times New Roman"/>
          <w:b/>
          <w:color w:val="222222"/>
          <w:sz w:val="24"/>
          <w:szCs w:val="24"/>
          <w:shd w:val="clear" w:color="auto" w:fill="FFFFFF"/>
        </w:rPr>
        <w:t>t</w:t>
      </w:r>
      <w:r w:rsidRPr="00CB7D88" w:rsidR="00CB7D88">
        <w:rPr>
          <w:rFonts w:ascii="Times New Roman" w:hAnsi="Times New Roman" w:cs="Times New Roman"/>
          <w:b/>
          <w:color w:val="222222"/>
          <w:sz w:val="24"/>
          <w:szCs w:val="24"/>
          <w:shd w:val="clear" w:color="auto" w:fill="FFFFFF"/>
        </w:rPr>
        <w:t xml:space="preserve">o Better Understand Before Beginning </w:t>
      </w:r>
      <w:r w:rsidR="00CB7D88">
        <w:rPr>
          <w:rFonts w:ascii="Times New Roman" w:hAnsi="Times New Roman" w:cs="Times New Roman"/>
          <w:b/>
          <w:color w:val="222222"/>
          <w:sz w:val="24"/>
          <w:szCs w:val="24"/>
          <w:shd w:val="clear" w:color="auto" w:fill="FFFFFF"/>
        </w:rPr>
        <w:t>t</w:t>
      </w:r>
      <w:r w:rsidRPr="00CB7D88" w:rsidR="00CB7D88">
        <w:rPr>
          <w:rFonts w:ascii="Times New Roman" w:hAnsi="Times New Roman" w:cs="Times New Roman"/>
          <w:b/>
          <w:color w:val="222222"/>
          <w:sz w:val="24"/>
          <w:szCs w:val="24"/>
          <w:shd w:val="clear" w:color="auto" w:fill="FFFFFF"/>
        </w:rPr>
        <w:t>he Project</w:t>
      </w:r>
    </w:p>
    <w:p w:rsidR="00DA1FAC" w:rsidRPr="0060350E" w:rsidP="00CB7D88" w14:paraId="7F1748CB" w14:textId="35712978">
      <w:pPr>
        <w:spacing w:line="480" w:lineRule="auto"/>
        <w:ind w:firstLine="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 xml:space="preserve">The biggest wish of many Chechens is to return to their mother country someday. It would sound prudent and wise for the Chechens and Russians </w:t>
      </w:r>
      <w:r w:rsidR="00CB7D88">
        <w:rPr>
          <w:rFonts w:ascii="Times New Roman" w:hAnsi="Times New Roman" w:cs="Times New Roman"/>
          <w:color w:val="222222"/>
          <w:sz w:val="24"/>
          <w:szCs w:val="24"/>
          <w:shd w:val="clear" w:color="auto" w:fill="FFFFFF"/>
        </w:rPr>
        <w:t xml:space="preserve">to </w:t>
      </w:r>
      <w:r w:rsidRPr="0060350E">
        <w:rPr>
          <w:rFonts w:ascii="Times New Roman" w:hAnsi="Times New Roman" w:cs="Times New Roman"/>
          <w:color w:val="222222"/>
          <w:sz w:val="24"/>
          <w:szCs w:val="24"/>
          <w:shd w:val="clear" w:color="auto" w:fill="FFFFFF"/>
        </w:rPr>
        <w:t xml:space="preserve">ascertain that every refugee in the Chechnya refugee camps is educated the best he or she can manage. Acquiring elementary education will suffice their lives, and it will enable them to be effective human beings once they get to their homes. It is </w:t>
      </w:r>
      <w:r w:rsidRPr="0060350E" w:rsidR="0060350E">
        <w:rPr>
          <w:rFonts w:ascii="Times New Roman" w:hAnsi="Times New Roman" w:cs="Times New Roman"/>
          <w:color w:val="222222"/>
          <w:sz w:val="24"/>
          <w:szCs w:val="24"/>
          <w:shd w:val="clear" w:color="auto" w:fill="FFFFFF"/>
        </w:rPr>
        <w:t>marvelous</w:t>
      </w:r>
      <w:r w:rsidRPr="0060350E">
        <w:rPr>
          <w:rFonts w:ascii="Times New Roman" w:hAnsi="Times New Roman" w:cs="Times New Roman"/>
          <w:color w:val="222222"/>
          <w:sz w:val="24"/>
          <w:szCs w:val="24"/>
          <w:shd w:val="clear" w:color="auto" w:fill="FFFFFF"/>
        </w:rPr>
        <w:t xml:space="preserve"> for Chechens to be in a position to support their families and loved ones, in addition to that, the Chechen children need to grow up educated so that they can </w:t>
      </w:r>
      <w:r w:rsidRPr="0060350E">
        <w:rPr>
          <w:rFonts w:ascii="Times New Roman" w:hAnsi="Times New Roman" w:cs="Times New Roman"/>
          <w:color w:val="222222"/>
          <w:sz w:val="24"/>
          <w:szCs w:val="24"/>
          <w:shd w:val="clear" w:color="auto" w:fill="FFFFFF"/>
        </w:rPr>
        <w:t xml:space="preserve">become responsible human beings in future. As a consequence, they will grow to become productive citizens with no phobia for future deracination to refugee camps. The creation of an education facility in the refugee camps is a golden yet very intimidating idea (Noe et al., 2017). As a result, the three crucial topics I would love to understand before being mandated this role are: </w:t>
      </w:r>
    </w:p>
    <w:p w:rsidR="00DA1FAC" w:rsidRPr="00CB7D88" w:rsidP="00CB7D88" w14:paraId="3B5092FA" w14:textId="77777777">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CB7D88">
        <w:rPr>
          <w:rFonts w:ascii="Times New Roman" w:hAnsi="Times New Roman" w:cs="Times New Roman"/>
          <w:color w:val="222222"/>
          <w:sz w:val="24"/>
          <w:szCs w:val="24"/>
          <w:shd w:val="clear" w:color="auto" w:fill="FFFFFF"/>
        </w:rPr>
        <w:t xml:space="preserve">What is the duration allowed for the refugee camps to serve as requisite placement areas for Chechens before they are relocated? </w:t>
      </w:r>
    </w:p>
    <w:p w:rsidR="00DA1FAC" w:rsidRPr="00CB7D88" w:rsidP="00CB7D88" w14:paraId="1D2344C8" w14:textId="77777777">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CB7D88">
        <w:rPr>
          <w:rFonts w:ascii="Times New Roman" w:hAnsi="Times New Roman" w:cs="Times New Roman"/>
          <w:color w:val="222222"/>
          <w:sz w:val="24"/>
          <w:szCs w:val="24"/>
          <w:shd w:val="clear" w:color="auto" w:fill="FFFFFF"/>
        </w:rPr>
        <w:t xml:space="preserve">When and how can I begin collecting data concerning the levels of education about all the refugees living in the camp on various subjects of writing, reading and math? </w:t>
      </w:r>
    </w:p>
    <w:p w:rsidR="00DA1FAC" w:rsidRPr="00CB7D88" w:rsidP="00CB7D88" w14:paraId="6D127CD4" w14:textId="77777777">
      <w:pPr>
        <w:pStyle w:val="ListParagraph"/>
        <w:numPr>
          <w:ilvl w:val="0"/>
          <w:numId w:val="1"/>
        </w:numPr>
        <w:spacing w:line="480" w:lineRule="auto"/>
        <w:rPr>
          <w:rFonts w:ascii="Times New Roman" w:hAnsi="Times New Roman" w:cs="Times New Roman"/>
          <w:color w:val="222222"/>
          <w:sz w:val="24"/>
          <w:szCs w:val="24"/>
          <w:shd w:val="clear" w:color="auto" w:fill="FFFFFF"/>
        </w:rPr>
      </w:pPr>
      <w:r w:rsidRPr="00CB7D88">
        <w:rPr>
          <w:rFonts w:ascii="Times New Roman" w:hAnsi="Times New Roman" w:cs="Times New Roman"/>
          <w:color w:val="222222"/>
          <w:sz w:val="24"/>
          <w:szCs w:val="24"/>
          <w:shd w:val="clear" w:color="auto" w:fill="FFFFFF"/>
        </w:rPr>
        <w:t xml:space="preserve">How would I begin to assess the mental issues of those refugees affected by adverse traumatic experiences of loss of identity and change of environment? </w:t>
      </w:r>
    </w:p>
    <w:p w:rsidR="00DA1FAC" w:rsidRPr="0060350E" w:rsidP="005C7AF7" w14:paraId="794BB87D" w14:textId="28B27110">
      <w:pPr>
        <w:spacing w:line="480" w:lineRule="auto"/>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ab/>
      </w:r>
      <w:r w:rsidRPr="0060350E">
        <w:rPr>
          <w:rFonts w:ascii="Times New Roman" w:hAnsi="Times New Roman" w:cs="Times New Roman"/>
          <w:color w:val="222222"/>
          <w:sz w:val="24"/>
          <w:szCs w:val="24"/>
          <w:shd w:val="clear" w:color="auto" w:fill="FFFFFF"/>
        </w:rPr>
        <w:t xml:space="preserve">I would be expected to find not only qualified but also suitable teachers who can handle children suffering from traumatic problems such as depression. Moreover, I would need to develop appropriate buildings and donors to fund the educational initiative. It is my hope that the refugee camps </w:t>
      </w:r>
      <w:r w:rsidRPr="0060350E" w:rsidR="00CB7D88">
        <w:rPr>
          <w:rFonts w:ascii="Times New Roman" w:hAnsi="Times New Roman" w:cs="Times New Roman"/>
          <w:color w:val="222222"/>
          <w:sz w:val="24"/>
          <w:szCs w:val="24"/>
          <w:shd w:val="clear" w:color="auto" w:fill="FFFFFF"/>
        </w:rPr>
        <w:t>have suitable</w:t>
      </w:r>
      <w:r w:rsidRPr="0060350E">
        <w:rPr>
          <w:rFonts w:ascii="Times New Roman" w:hAnsi="Times New Roman" w:cs="Times New Roman"/>
          <w:color w:val="222222"/>
          <w:sz w:val="24"/>
          <w:szCs w:val="24"/>
          <w:shd w:val="clear" w:color="auto" w:fill="FFFFFF"/>
        </w:rPr>
        <w:t xml:space="preserve"> building</w:t>
      </w:r>
      <w:r w:rsidR="00CB7D88">
        <w:rPr>
          <w:rFonts w:ascii="Times New Roman" w:hAnsi="Times New Roman" w:cs="Times New Roman"/>
          <w:color w:val="222222"/>
          <w:sz w:val="24"/>
          <w:szCs w:val="24"/>
          <w:shd w:val="clear" w:color="auto" w:fill="FFFFFF"/>
        </w:rPr>
        <w:t>s</w:t>
      </w:r>
      <w:r w:rsidRPr="0060350E">
        <w:rPr>
          <w:rFonts w:ascii="Times New Roman" w:hAnsi="Times New Roman" w:cs="Times New Roman"/>
          <w:color w:val="222222"/>
          <w:sz w:val="24"/>
          <w:szCs w:val="24"/>
          <w:shd w:val="clear" w:color="auto" w:fill="FFFFFF"/>
        </w:rPr>
        <w:t xml:space="preserve"> we can use as classes; otherwise, this would be a huge expense that we will have to consider before beginning the project. Hence the need for do</w:t>
      </w:r>
      <w:r>
        <w:rPr>
          <w:rFonts w:ascii="Times New Roman" w:hAnsi="Times New Roman" w:cs="Times New Roman"/>
          <w:color w:val="222222"/>
          <w:sz w:val="24"/>
          <w:szCs w:val="24"/>
          <w:shd w:val="clear" w:color="auto" w:fill="FFFFFF"/>
        </w:rPr>
        <w:t xml:space="preserve">nors. According to Van der </w:t>
      </w:r>
      <w:r>
        <w:rPr>
          <w:rFonts w:ascii="Times New Roman" w:hAnsi="Times New Roman" w:cs="Times New Roman"/>
          <w:color w:val="222222"/>
          <w:sz w:val="24"/>
          <w:szCs w:val="24"/>
          <w:shd w:val="clear" w:color="auto" w:fill="FFFFFF"/>
        </w:rPr>
        <w:t>Kolk</w:t>
      </w:r>
      <w:r w:rsidRPr="0060350E">
        <w:rPr>
          <w:rFonts w:ascii="Times New Roman" w:hAnsi="Times New Roman" w:cs="Times New Roman"/>
          <w:color w:val="222222"/>
          <w:sz w:val="24"/>
          <w:szCs w:val="24"/>
          <w:shd w:val="clear" w:color="auto" w:fill="FFFFFF"/>
        </w:rPr>
        <w:t xml:space="preserve"> (2017)</w:t>
      </w:r>
      <w:r>
        <w:rPr>
          <w:rFonts w:ascii="Times New Roman" w:hAnsi="Times New Roman" w:cs="Times New Roman"/>
          <w:color w:val="222222"/>
          <w:sz w:val="24"/>
          <w:szCs w:val="24"/>
          <w:shd w:val="clear" w:color="auto" w:fill="FFFFFF"/>
        </w:rPr>
        <w:t>,</w:t>
      </w:r>
      <w:r w:rsidRPr="0060350E">
        <w:rPr>
          <w:rFonts w:ascii="Times New Roman" w:hAnsi="Times New Roman" w:cs="Times New Roman"/>
          <w:color w:val="222222"/>
          <w:sz w:val="24"/>
          <w:szCs w:val="24"/>
          <w:shd w:val="clear" w:color="auto" w:fill="FFFFFF"/>
        </w:rPr>
        <w:t xml:space="preserve"> another significant requirement that will be necessary to find is a psychologist because most students will require </w:t>
      </w:r>
      <w:r w:rsidRPr="0060350E" w:rsidR="00CB7D88">
        <w:rPr>
          <w:rFonts w:ascii="Times New Roman" w:hAnsi="Times New Roman" w:cs="Times New Roman"/>
          <w:color w:val="222222"/>
          <w:sz w:val="24"/>
          <w:szCs w:val="24"/>
          <w:shd w:val="clear" w:color="auto" w:fill="FFFFFF"/>
        </w:rPr>
        <w:t>counseling</w:t>
      </w:r>
      <w:r w:rsidRPr="0060350E">
        <w:rPr>
          <w:rFonts w:ascii="Times New Roman" w:hAnsi="Times New Roman" w:cs="Times New Roman"/>
          <w:color w:val="222222"/>
          <w:sz w:val="24"/>
          <w:szCs w:val="24"/>
          <w:shd w:val="clear" w:color="auto" w:fill="FFFFFF"/>
        </w:rPr>
        <w:t xml:space="preserve">. None of these things is less valuable than the other. As a result, they will have to be provided before the beginning of the project. Although the project will not only be limited to the aforementioned requirements, these are the most basic. Of course, There are many other issues that will develop, and I will have to understand them for the smooth running of the project, but those will be addressed in the continuity of the program. </w:t>
      </w:r>
    </w:p>
    <w:p w:rsidR="00CB7D88" w:rsidRPr="00CB7D88" w:rsidP="00743E4B" w14:paraId="264F3421" w14:textId="3E471AD1">
      <w:pPr>
        <w:spacing w:line="480" w:lineRule="auto"/>
        <w:jc w:val="center"/>
        <w:rPr>
          <w:rFonts w:ascii="Times New Roman" w:hAnsi="Times New Roman" w:cs="Times New Roman"/>
          <w:b/>
          <w:color w:val="222222"/>
          <w:sz w:val="24"/>
          <w:szCs w:val="24"/>
          <w:shd w:val="clear" w:color="auto" w:fill="FFFFFF"/>
        </w:rPr>
      </w:pPr>
      <w:r w:rsidRPr="00CB7D88">
        <w:rPr>
          <w:rFonts w:ascii="Times New Roman" w:hAnsi="Times New Roman" w:cs="Times New Roman"/>
          <w:b/>
          <w:color w:val="222222"/>
          <w:sz w:val="24"/>
          <w:szCs w:val="24"/>
          <w:shd w:val="clear" w:color="auto" w:fill="FFFFFF"/>
        </w:rPr>
        <w:t xml:space="preserve">Ethnocentric </w:t>
      </w:r>
      <w:r w:rsidRPr="00CB7D88">
        <w:rPr>
          <w:rFonts w:ascii="Times New Roman" w:hAnsi="Times New Roman" w:cs="Times New Roman"/>
          <w:b/>
          <w:color w:val="222222"/>
          <w:sz w:val="24"/>
          <w:szCs w:val="24"/>
          <w:shd w:val="clear" w:color="auto" w:fill="FFFFFF"/>
        </w:rPr>
        <w:t xml:space="preserve">Challenges That May Arise When Planning </w:t>
      </w:r>
      <w:r>
        <w:rPr>
          <w:rFonts w:ascii="Times New Roman" w:hAnsi="Times New Roman" w:cs="Times New Roman"/>
          <w:b/>
          <w:color w:val="222222"/>
          <w:sz w:val="24"/>
          <w:szCs w:val="24"/>
          <w:shd w:val="clear" w:color="auto" w:fill="FFFFFF"/>
        </w:rPr>
        <w:t>t</w:t>
      </w:r>
      <w:r w:rsidRPr="00CB7D88">
        <w:rPr>
          <w:rFonts w:ascii="Times New Roman" w:hAnsi="Times New Roman" w:cs="Times New Roman"/>
          <w:b/>
          <w:color w:val="222222"/>
          <w:sz w:val="24"/>
          <w:szCs w:val="24"/>
          <w:shd w:val="clear" w:color="auto" w:fill="FFFFFF"/>
        </w:rPr>
        <w:t>he Project</w:t>
      </w:r>
    </w:p>
    <w:p w:rsidR="00DA1FAC" w:rsidRPr="0060350E" w:rsidP="00CB7D88" w14:paraId="68F18DC4" w14:textId="31B729AE">
      <w:pPr>
        <w:spacing w:line="480" w:lineRule="auto"/>
        <w:ind w:firstLine="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Ethnocentric is defined as one’s belief that his or her ethnic group is more powerful than other ones. Ethnocentric persons believe that they are advantaged than other individuals for factors solely defined by their heritage (</w:t>
      </w:r>
      <w:r w:rsidRPr="0060350E">
        <w:rPr>
          <w:rFonts w:ascii="Times New Roman" w:hAnsi="Times New Roman" w:cs="Times New Roman"/>
          <w:color w:val="222222"/>
          <w:sz w:val="24"/>
          <w:szCs w:val="24"/>
          <w:shd w:val="clear" w:color="auto" w:fill="FFFFFF"/>
        </w:rPr>
        <w:t>Siamagka</w:t>
      </w:r>
      <w:r w:rsidRPr="0060350E">
        <w:rPr>
          <w:rFonts w:ascii="Times New Roman" w:hAnsi="Times New Roman" w:cs="Times New Roman"/>
          <w:color w:val="222222"/>
          <w:sz w:val="24"/>
          <w:szCs w:val="24"/>
          <w:shd w:val="clear" w:color="auto" w:fill="FFFFFF"/>
        </w:rPr>
        <w:t xml:space="preserve"> &amp; </w:t>
      </w:r>
      <w:r w:rsidRPr="0060350E">
        <w:rPr>
          <w:rFonts w:ascii="Times New Roman" w:hAnsi="Times New Roman" w:cs="Times New Roman"/>
          <w:color w:val="222222"/>
          <w:sz w:val="24"/>
          <w:szCs w:val="24"/>
          <w:shd w:val="clear" w:color="auto" w:fill="FFFFFF"/>
        </w:rPr>
        <w:t>Balabanis</w:t>
      </w:r>
      <w:r w:rsidRPr="0060350E">
        <w:rPr>
          <w:rFonts w:ascii="Times New Roman" w:hAnsi="Times New Roman" w:cs="Times New Roman"/>
          <w:color w:val="222222"/>
          <w:sz w:val="24"/>
          <w:szCs w:val="24"/>
          <w:shd w:val="clear" w:color="auto" w:fill="FFFFFF"/>
        </w:rPr>
        <w:t>, 2015). Obviously, the</w:t>
      </w:r>
      <w:r w:rsidR="00BA09DC">
        <w:rPr>
          <w:rFonts w:ascii="Times New Roman" w:hAnsi="Times New Roman" w:cs="Times New Roman"/>
          <w:color w:val="222222"/>
          <w:sz w:val="24"/>
          <w:szCs w:val="24"/>
          <w:shd w:val="clear" w:color="auto" w:fill="FFFFFF"/>
        </w:rPr>
        <w:t>se</w:t>
      </w:r>
      <w:r w:rsidRPr="0060350E">
        <w:rPr>
          <w:rFonts w:ascii="Times New Roman" w:hAnsi="Times New Roman" w:cs="Times New Roman"/>
          <w:color w:val="222222"/>
          <w:sz w:val="24"/>
          <w:szCs w:val="24"/>
          <w:shd w:val="clear" w:color="auto" w:fill="FFFFFF"/>
        </w:rPr>
        <w:t xml:space="preserve"> acts </w:t>
      </w:r>
      <w:r w:rsidR="00BA09DC">
        <w:rPr>
          <w:rFonts w:ascii="Times New Roman" w:hAnsi="Times New Roman" w:cs="Times New Roman"/>
          <w:color w:val="222222"/>
          <w:sz w:val="24"/>
          <w:szCs w:val="24"/>
          <w:shd w:val="clear" w:color="auto" w:fill="FFFFFF"/>
        </w:rPr>
        <w:t xml:space="preserve">are </w:t>
      </w:r>
      <w:r w:rsidRPr="0060350E">
        <w:rPr>
          <w:rFonts w:ascii="Times New Roman" w:hAnsi="Times New Roman" w:cs="Times New Roman"/>
          <w:color w:val="222222"/>
          <w:sz w:val="24"/>
          <w:szCs w:val="24"/>
          <w:shd w:val="clear" w:color="auto" w:fill="FFFFFF"/>
        </w:rPr>
        <w:t>related to issues of both prejudice and racism. Concerning the ethnocentric issues affecting the Chechens, there has been unresolved and continuous animosity among the Chechens and Russians for decades now. Russians believe that the Islamic religion has much of its stronghold in Chechnya communities for a l</w:t>
      </w:r>
      <w:r w:rsidR="005C7AF7">
        <w:rPr>
          <w:rFonts w:ascii="Times New Roman" w:hAnsi="Times New Roman" w:cs="Times New Roman"/>
          <w:color w:val="222222"/>
          <w:sz w:val="24"/>
          <w:szCs w:val="24"/>
          <w:shd w:val="clear" w:color="auto" w:fill="FFFFFF"/>
        </w:rPr>
        <w:t>ong time. Sharma</w:t>
      </w:r>
      <w:r w:rsidRPr="0060350E">
        <w:rPr>
          <w:rFonts w:ascii="Times New Roman" w:hAnsi="Times New Roman" w:cs="Times New Roman"/>
          <w:color w:val="222222"/>
          <w:sz w:val="24"/>
          <w:szCs w:val="24"/>
          <w:shd w:val="clear" w:color="auto" w:fill="FFFFFF"/>
        </w:rPr>
        <w:t xml:space="preserve"> (2015) explains that the war has compelled Chechens to seek </w:t>
      </w:r>
      <w:r w:rsidRPr="0060350E" w:rsidR="0060350E">
        <w:rPr>
          <w:rFonts w:ascii="Times New Roman" w:hAnsi="Times New Roman" w:cs="Times New Roman"/>
          <w:color w:val="222222"/>
          <w:sz w:val="24"/>
          <w:szCs w:val="24"/>
          <w:shd w:val="clear" w:color="auto" w:fill="FFFFFF"/>
        </w:rPr>
        <w:t>refuge</w:t>
      </w:r>
      <w:r w:rsidRPr="0060350E">
        <w:rPr>
          <w:rFonts w:ascii="Times New Roman" w:hAnsi="Times New Roman" w:cs="Times New Roman"/>
          <w:color w:val="222222"/>
          <w:sz w:val="24"/>
          <w:szCs w:val="24"/>
          <w:shd w:val="clear" w:color="auto" w:fill="FFFFFF"/>
        </w:rPr>
        <w:t xml:space="preserve"> in the camps while attempting to uphold their traditions, cultures, and customs as well as enduring very harsh conditions. With their environments already extremely hostile and each community is trying to show ethical superiority, hatred and ethnocentricity way of life is not far from </w:t>
      </w:r>
      <w:r w:rsidR="00BA09DC">
        <w:rPr>
          <w:rFonts w:ascii="Times New Roman" w:hAnsi="Times New Roman" w:cs="Times New Roman"/>
          <w:color w:val="222222"/>
          <w:sz w:val="24"/>
          <w:szCs w:val="24"/>
          <w:shd w:val="clear" w:color="auto" w:fill="FFFFFF"/>
        </w:rPr>
        <w:t>happening</w:t>
      </w:r>
      <w:r w:rsidRPr="0060350E">
        <w:rPr>
          <w:rFonts w:ascii="Times New Roman" w:hAnsi="Times New Roman" w:cs="Times New Roman"/>
          <w:color w:val="222222"/>
          <w:sz w:val="24"/>
          <w:szCs w:val="24"/>
          <w:shd w:val="clear" w:color="auto" w:fill="FFFFFF"/>
        </w:rPr>
        <w:t xml:space="preserve">. It is undeniably accepted that culturally, the Chechens are very ethnocentric. Consequentially, the most common ethnocentric challenge I may encounter along the way while planning the program is the Russian attitude being extremely high due to the ethnocentric nature of the Chechens. Other than the tedious work I will have to accomplish, I will also have a rough time dealing with this attitude of ethnocentrism so that I can deliver the desires and dreams to the people who want to benefit from the project. </w:t>
      </w:r>
    </w:p>
    <w:p w:rsidR="00DA1FAC" w:rsidRPr="00BA09DC" w:rsidP="00743E4B" w14:paraId="15D889DF" w14:textId="7817C9FB">
      <w:pPr>
        <w:spacing w:line="480" w:lineRule="auto"/>
        <w:jc w:val="center"/>
        <w:rPr>
          <w:rFonts w:ascii="Times New Roman" w:hAnsi="Times New Roman" w:cs="Times New Roman"/>
          <w:b/>
          <w:color w:val="222222"/>
          <w:sz w:val="24"/>
          <w:szCs w:val="24"/>
          <w:shd w:val="clear" w:color="auto" w:fill="FFFFFF"/>
        </w:rPr>
      </w:pPr>
      <w:r w:rsidRPr="00BA09DC">
        <w:rPr>
          <w:rFonts w:ascii="Times New Roman" w:hAnsi="Times New Roman" w:cs="Times New Roman"/>
          <w:b/>
          <w:color w:val="222222"/>
          <w:sz w:val="24"/>
          <w:szCs w:val="24"/>
          <w:shd w:val="clear" w:color="auto" w:fill="FFFFFF"/>
        </w:rPr>
        <w:t xml:space="preserve">Types </w:t>
      </w:r>
      <w:r w:rsidR="00BA09DC">
        <w:rPr>
          <w:rFonts w:ascii="Times New Roman" w:hAnsi="Times New Roman" w:cs="Times New Roman"/>
          <w:b/>
          <w:color w:val="222222"/>
          <w:sz w:val="24"/>
          <w:szCs w:val="24"/>
          <w:shd w:val="clear" w:color="auto" w:fill="FFFFFF"/>
        </w:rPr>
        <w:t>o</w:t>
      </w:r>
      <w:r w:rsidRPr="00BA09DC" w:rsidR="00BA09DC">
        <w:rPr>
          <w:rFonts w:ascii="Times New Roman" w:hAnsi="Times New Roman" w:cs="Times New Roman"/>
          <w:b/>
          <w:color w:val="222222"/>
          <w:sz w:val="24"/>
          <w:szCs w:val="24"/>
          <w:shd w:val="clear" w:color="auto" w:fill="FFFFFF"/>
        </w:rPr>
        <w:t xml:space="preserve">f Questions </w:t>
      </w:r>
      <w:r w:rsidR="00BA09DC">
        <w:rPr>
          <w:rFonts w:ascii="Times New Roman" w:hAnsi="Times New Roman" w:cs="Times New Roman"/>
          <w:b/>
          <w:color w:val="222222"/>
          <w:sz w:val="24"/>
          <w:szCs w:val="24"/>
          <w:shd w:val="clear" w:color="auto" w:fill="FFFFFF"/>
        </w:rPr>
        <w:t>t</w:t>
      </w:r>
      <w:r w:rsidRPr="00BA09DC" w:rsidR="00BA09DC">
        <w:rPr>
          <w:rFonts w:ascii="Times New Roman" w:hAnsi="Times New Roman" w:cs="Times New Roman"/>
          <w:b/>
          <w:color w:val="222222"/>
          <w:sz w:val="24"/>
          <w:szCs w:val="24"/>
          <w:shd w:val="clear" w:color="auto" w:fill="FFFFFF"/>
        </w:rPr>
        <w:t>he Researcher Should Ask</w:t>
      </w:r>
    </w:p>
    <w:p w:rsidR="00DA1FAC" w:rsidRPr="00BA09DC" w:rsidP="00BA09DC" w14:paraId="2F2DF88B" w14:textId="77777777">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BA09DC">
        <w:rPr>
          <w:rFonts w:ascii="Times New Roman" w:hAnsi="Times New Roman" w:cs="Times New Roman"/>
          <w:color w:val="222222"/>
          <w:sz w:val="24"/>
          <w:szCs w:val="24"/>
          <w:shd w:val="clear" w:color="auto" w:fill="FFFFFF"/>
        </w:rPr>
        <w:t xml:space="preserve">Will ethnocentrism pose serious challenges that it may afflict the establishment of positive relationships between the Russians and Chechens to the extent of being detrimental to the success of the project? </w:t>
      </w:r>
    </w:p>
    <w:p w:rsidR="00DA1FAC" w:rsidRPr="00BA09DC" w:rsidP="00BA09DC" w14:paraId="11A4BFBF" w14:textId="77777777">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BA09DC">
        <w:rPr>
          <w:rFonts w:ascii="Times New Roman" w:hAnsi="Times New Roman" w:cs="Times New Roman"/>
          <w:color w:val="222222"/>
          <w:sz w:val="24"/>
          <w:szCs w:val="24"/>
          <w:shd w:val="clear" w:color="auto" w:fill="FFFFFF"/>
        </w:rPr>
        <w:t>For the families, that is both children and parents, what are your ambitions and goals when you go back home?</w:t>
      </w:r>
    </w:p>
    <w:p w:rsidR="00DA1FAC" w:rsidRPr="00BA09DC" w:rsidP="00BA09DC" w14:paraId="785CAE4B" w14:textId="0FE97150">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BA09DC">
        <w:rPr>
          <w:rFonts w:ascii="Times New Roman" w:hAnsi="Times New Roman" w:cs="Times New Roman"/>
          <w:color w:val="222222"/>
          <w:sz w:val="24"/>
          <w:szCs w:val="24"/>
          <w:shd w:val="clear" w:color="auto" w:fill="FFFFFF"/>
        </w:rPr>
        <w:t xml:space="preserve">What subjects would you recommend the most and which one </w:t>
      </w:r>
      <w:r w:rsidRPr="00BA09DC" w:rsidR="00BA09DC">
        <w:rPr>
          <w:rFonts w:ascii="Times New Roman" w:hAnsi="Times New Roman" w:cs="Times New Roman"/>
          <w:color w:val="222222"/>
          <w:sz w:val="24"/>
          <w:szCs w:val="24"/>
          <w:shd w:val="clear" w:color="auto" w:fill="FFFFFF"/>
        </w:rPr>
        <w:t>would</w:t>
      </w:r>
      <w:r w:rsidR="00BA09DC">
        <w:rPr>
          <w:rFonts w:ascii="Times New Roman" w:hAnsi="Times New Roman" w:cs="Times New Roman"/>
          <w:color w:val="222222"/>
          <w:sz w:val="24"/>
          <w:szCs w:val="24"/>
          <w:shd w:val="clear" w:color="auto" w:fill="FFFFFF"/>
        </w:rPr>
        <w:t xml:space="preserve"> you</w:t>
      </w:r>
      <w:r w:rsidRPr="00BA09DC">
        <w:rPr>
          <w:rFonts w:ascii="Times New Roman" w:hAnsi="Times New Roman" w:cs="Times New Roman"/>
          <w:color w:val="222222"/>
          <w:sz w:val="24"/>
          <w:szCs w:val="24"/>
          <w:shd w:val="clear" w:color="auto" w:fill="FFFFFF"/>
        </w:rPr>
        <w:t xml:space="preserve"> not recommend for your kids?</w:t>
      </w:r>
    </w:p>
    <w:p w:rsidR="00DA1FAC" w:rsidRPr="00BA09DC" w:rsidP="00BA09DC" w14:paraId="16975E06" w14:textId="28D1E4F5">
      <w:pPr>
        <w:pStyle w:val="ListParagraph"/>
        <w:numPr>
          <w:ilvl w:val="0"/>
          <w:numId w:val="2"/>
        </w:numPr>
        <w:spacing w:line="480" w:lineRule="auto"/>
        <w:rPr>
          <w:rFonts w:ascii="Times New Roman" w:hAnsi="Times New Roman" w:cs="Times New Roman"/>
          <w:color w:val="222222"/>
          <w:sz w:val="24"/>
          <w:szCs w:val="24"/>
          <w:shd w:val="clear" w:color="auto" w:fill="FFFFFF"/>
        </w:rPr>
      </w:pPr>
      <w:r w:rsidRPr="00BA09DC">
        <w:rPr>
          <w:rFonts w:ascii="Times New Roman" w:hAnsi="Times New Roman" w:cs="Times New Roman"/>
          <w:color w:val="222222"/>
          <w:sz w:val="24"/>
          <w:szCs w:val="24"/>
          <w:shd w:val="clear" w:color="auto" w:fill="FFFFFF"/>
        </w:rPr>
        <w:t>Have efforts been made before to develop a learning facility, and if yes, what inhibited them</w:t>
      </w:r>
      <w:r w:rsidR="00BA09DC">
        <w:rPr>
          <w:rFonts w:ascii="Times New Roman" w:hAnsi="Times New Roman" w:cs="Times New Roman"/>
          <w:color w:val="222222"/>
          <w:sz w:val="24"/>
          <w:szCs w:val="24"/>
          <w:shd w:val="clear" w:color="auto" w:fill="FFFFFF"/>
        </w:rPr>
        <w:t xml:space="preserve"> from</w:t>
      </w:r>
      <w:r w:rsidRPr="00BA09DC">
        <w:rPr>
          <w:rFonts w:ascii="Times New Roman" w:hAnsi="Times New Roman" w:cs="Times New Roman"/>
          <w:color w:val="222222"/>
          <w:sz w:val="24"/>
          <w:szCs w:val="24"/>
          <w:shd w:val="clear" w:color="auto" w:fill="FFFFFF"/>
        </w:rPr>
        <w:t xml:space="preserve"> actualizing and running successfully? </w:t>
      </w:r>
    </w:p>
    <w:p w:rsidR="00743E4B" w:rsidP="005C7AF7" w14:paraId="2D01C7FE" w14:textId="5CB197B3">
      <w:pPr>
        <w:spacing w:line="480" w:lineRule="auto"/>
        <w:ind w:firstLine="720"/>
        <w:rPr>
          <w:rFonts w:ascii="Times New Roman" w:hAnsi="Times New Roman" w:cs="Times New Roman"/>
          <w:color w:val="222222"/>
          <w:sz w:val="24"/>
          <w:szCs w:val="24"/>
          <w:shd w:val="clear" w:color="auto" w:fill="FFFFFF"/>
        </w:rPr>
      </w:pPr>
      <w:r w:rsidRPr="005C7AF7">
        <w:rPr>
          <w:rFonts w:ascii="Times New Roman" w:hAnsi="Times New Roman" w:cs="Times New Roman"/>
          <w:color w:val="222222"/>
          <w:sz w:val="24"/>
          <w:szCs w:val="24"/>
          <w:shd w:val="clear" w:color="auto" w:fill="FFFFFF"/>
        </w:rPr>
        <w:t>In summation,</w:t>
      </w:r>
      <w:r>
        <w:rPr>
          <w:rFonts w:ascii="Times New Roman" w:hAnsi="Times New Roman" w:cs="Times New Roman"/>
          <w:b/>
          <w:color w:val="222222"/>
          <w:sz w:val="24"/>
          <w:szCs w:val="24"/>
          <w:shd w:val="clear" w:color="auto" w:fill="FFFFFF"/>
        </w:rPr>
        <w:t xml:space="preserve"> </w:t>
      </w:r>
      <w:r>
        <w:rPr>
          <w:rFonts w:ascii="Times New Roman" w:hAnsi="Times New Roman" w:cs="Times New Roman"/>
          <w:color w:val="222222"/>
          <w:sz w:val="24"/>
          <w:szCs w:val="24"/>
          <w:shd w:val="clear" w:color="auto" w:fill="FFFFFF"/>
        </w:rPr>
        <w:t>h</w:t>
      </w:r>
      <w:r w:rsidR="00BA09DC">
        <w:rPr>
          <w:rFonts w:ascii="Times New Roman" w:hAnsi="Times New Roman" w:cs="Times New Roman"/>
          <w:color w:val="222222"/>
          <w:sz w:val="24"/>
          <w:szCs w:val="24"/>
          <w:shd w:val="clear" w:color="auto" w:fill="FFFFFF"/>
        </w:rPr>
        <w:t>aving</w:t>
      </w:r>
      <w:bookmarkStart w:id="0" w:name="_GoBack"/>
      <w:bookmarkEnd w:id="0"/>
      <w:r w:rsidR="00BA09DC">
        <w:rPr>
          <w:rFonts w:ascii="Times New Roman" w:hAnsi="Times New Roman" w:cs="Times New Roman"/>
          <w:color w:val="222222"/>
          <w:sz w:val="24"/>
          <w:szCs w:val="24"/>
          <w:shd w:val="clear" w:color="auto" w:fill="FFFFFF"/>
        </w:rPr>
        <w:t xml:space="preserve"> looked at the </w:t>
      </w:r>
      <w:r w:rsidRPr="00BA09DC" w:rsidR="00BA09DC">
        <w:rPr>
          <w:rFonts w:ascii="Times New Roman" w:hAnsi="Times New Roman" w:cs="Times New Roman"/>
          <w:color w:val="222222"/>
          <w:sz w:val="24"/>
          <w:szCs w:val="24"/>
          <w:shd w:val="clear" w:color="auto" w:fill="FFFFFF"/>
        </w:rPr>
        <w:t>key elements that I will involve in the plan</w:t>
      </w:r>
      <w:r w:rsidR="00BA09DC">
        <w:rPr>
          <w:rFonts w:ascii="Times New Roman" w:hAnsi="Times New Roman" w:cs="Times New Roman"/>
          <w:color w:val="222222"/>
          <w:sz w:val="24"/>
          <w:szCs w:val="24"/>
          <w:shd w:val="clear" w:color="auto" w:fill="FFFFFF"/>
        </w:rPr>
        <w:t xml:space="preserve"> I can conclude that s</w:t>
      </w:r>
      <w:r w:rsidRPr="0060350E" w:rsidR="00DA1FAC">
        <w:rPr>
          <w:rFonts w:ascii="Times New Roman" w:hAnsi="Times New Roman" w:cs="Times New Roman"/>
          <w:color w:val="222222"/>
          <w:sz w:val="24"/>
          <w:szCs w:val="24"/>
          <w:shd w:val="clear" w:color="auto" w:fill="FFFFFF"/>
        </w:rPr>
        <w:t xml:space="preserve">ensible prefatory work must happen before the primary plan can be invented to implement, develop and maintain an educational facility in Chechen refugee camps. Most of the refugee occupants are denied educational advantages for a long time since their educational systems are demolished through shelling and bombing as a result of the two wars. Preparing the citizens of the camp mentally for an educational experience and renewing the skills sets a necessary trajectory line for schools’ success. Moreover, it will form a significant preliminary work for developing the </w:t>
      </w:r>
      <w:r w:rsidRPr="0060350E">
        <w:rPr>
          <w:rFonts w:ascii="Times New Roman" w:hAnsi="Times New Roman" w:cs="Times New Roman"/>
          <w:color w:val="222222"/>
          <w:sz w:val="24"/>
          <w:szCs w:val="24"/>
          <w:shd w:val="clear" w:color="auto" w:fill="FFFFFF"/>
        </w:rPr>
        <w:t>project</w:t>
      </w:r>
      <w:r>
        <w:rPr>
          <w:rFonts w:ascii="Times New Roman" w:hAnsi="Times New Roman" w:cs="Times New Roman"/>
          <w:color w:val="222222"/>
          <w:sz w:val="24"/>
          <w:szCs w:val="24"/>
          <w:shd w:val="clear" w:color="auto" w:fill="FFFFFF"/>
        </w:rPr>
        <w:t>.</w:t>
      </w:r>
      <w:r w:rsidRPr="0060350E">
        <w:rPr>
          <w:rFonts w:ascii="Times New Roman" w:hAnsi="Times New Roman" w:cs="Times New Roman"/>
          <w:color w:val="222222"/>
          <w:sz w:val="24"/>
          <w:szCs w:val="24"/>
          <w:shd w:val="clear" w:color="auto" w:fill="FFFFFF"/>
        </w:rPr>
        <w:t xml:space="preserve"> Consequentially</w:t>
      </w:r>
      <w:r w:rsidRPr="0060350E" w:rsidR="00DA1FAC">
        <w:rPr>
          <w:rFonts w:ascii="Times New Roman" w:hAnsi="Times New Roman" w:cs="Times New Roman"/>
          <w:color w:val="222222"/>
          <w:sz w:val="24"/>
          <w:szCs w:val="24"/>
          <w:shd w:val="clear" w:color="auto" w:fill="FFFFFF"/>
        </w:rPr>
        <w:t>, the residents of the camp are wary of similar promises. However, they seem anxious and welcoming to have a formal education system around for anyone who has the ambition to take part. It is necessary to familiarize myself about the previous camp visitors who came, promised and broke their promises. This will be prudent in enriching the trust of the refugees in my project.</w:t>
      </w:r>
      <w:r>
        <w:rPr>
          <w:rFonts w:ascii="Times New Roman" w:hAnsi="Times New Roman" w:cs="Times New Roman"/>
          <w:color w:val="222222"/>
          <w:sz w:val="24"/>
          <w:szCs w:val="24"/>
          <w:shd w:val="clear" w:color="auto" w:fill="FFFFFF"/>
        </w:rPr>
        <w:t xml:space="preserve"> </w:t>
      </w:r>
      <w:r w:rsidRPr="0060350E" w:rsidR="00DA1FAC">
        <w:rPr>
          <w:rFonts w:ascii="Times New Roman" w:hAnsi="Times New Roman" w:cs="Times New Roman"/>
          <w:color w:val="222222"/>
          <w:sz w:val="24"/>
          <w:szCs w:val="24"/>
          <w:shd w:val="clear" w:color="auto" w:fill="FFFFFF"/>
        </w:rPr>
        <w:t xml:space="preserve">Moreover, I will have to participate fully in the daily lives, activities, and schedules of the refugees as this will be the only way they can build trust in me and share necessary data. At that juncture, it will </w:t>
      </w:r>
      <w:r w:rsidR="00BA09DC">
        <w:rPr>
          <w:rFonts w:ascii="Times New Roman" w:hAnsi="Times New Roman" w:cs="Times New Roman"/>
          <w:color w:val="222222"/>
          <w:sz w:val="24"/>
          <w:szCs w:val="24"/>
          <w:shd w:val="clear" w:color="auto" w:fill="FFFFFF"/>
        </w:rPr>
        <w:t xml:space="preserve">be </w:t>
      </w:r>
      <w:r w:rsidRPr="0060350E" w:rsidR="00DA1FAC">
        <w:rPr>
          <w:rFonts w:ascii="Times New Roman" w:hAnsi="Times New Roman" w:cs="Times New Roman"/>
          <w:color w:val="222222"/>
          <w:sz w:val="24"/>
          <w:szCs w:val="24"/>
          <w:shd w:val="clear" w:color="auto" w:fill="FFFFFF"/>
        </w:rPr>
        <w:t xml:space="preserve">wise to involve key refugee camp leaders in the planning, discussion, and development of the project so that they </w:t>
      </w:r>
      <w:r w:rsidR="00BA09DC">
        <w:rPr>
          <w:rFonts w:ascii="Times New Roman" w:hAnsi="Times New Roman" w:cs="Times New Roman"/>
          <w:color w:val="222222"/>
          <w:sz w:val="24"/>
          <w:szCs w:val="24"/>
          <w:shd w:val="clear" w:color="auto" w:fill="FFFFFF"/>
        </w:rPr>
        <w:t xml:space="preserve">can </w:t>
      </w:r>
      <w:r w:rsidRPr="0060350E" w:rsidR="00DA1FAC">
        <w:rPr>
          <w:rFonts w:ascii="Times New Roman" w:hAnsi="Times New Roman" w:cs="Times New Roman"/>
          <w:color w:val="222222"/>
          <w:sz w:val="24"/>
          <w:szCs w:val="24"/>
          <w:shd w:val="clear" w:color="auto" w:fill="FFFFFF"/>
        </w:rPr>
        <w:t>start feeling the ownership in the program and induce a sense of belonging, stability, and hope in the refugees. Realizing all these strategies would be sufficient to make my project prosperous and provide Chechens refugee camps an educational opportunit</w:t>
      </w:r>
      <w:r>
        <w:rPr>
          <w:rFonts w:ascii="Times New Roman" w:hAnsi="Times New Roman" w:cs="Times New Roman"/>
          <w:color w:val="222222"/>
          <w:sz w:val="24"/>
          <w:szCs w:val="24"/>
          <w:shd w:val="clear" w:color="auto" w:fill="FFFFFF"/>
        </w:rPr>
        <w:t>y to foster their bright future</w:t>
      </w:r>
      <w:r w:rsidRPr="0060350E" w:rsidR="00DA1FAC">
        <w:rPr>
          <w:rFonts w:ascii="Times New Roman" w:hAnsi="Times New Roman" w:cs="Times New Roman"/>
          <w:color w:val="222222"/>
          <w:sz w:val="24"/>
          <w:szCs w:val="24"/>
          <w:shd w:val="clear" w:color="auto" w:fill="FFFFFF"/>
        </w:rPr>
        <w:t>.</w:t>
      </w:r>
    </w:p>
    <w:p w:rsidR="0060350E" w:rsidRPr="005C7AF7" w:rsidP="005C7AF7" w14:paraId="6C3FC4DF" w14:textId="586E84A2">
      <w:pPr>
        <w:spacing w:line="480" w:lineRule="auto"/>
        <w:jc w:val="center"/>
        <w:rPr>
          <w:rFonts w:ascii="Times New Roman" w:hAnsi="Times New Roman" w:cs="Times New Roman"/>
          <w:color w:val="222222"/>
          <w:sz w:val="24"/>
          <w:szCs w:val="24"/>
          <w:shd w:val="clear" w:color="auto" w:fill="FFFFFF"/>
        </w:rPr>
      </w:pPr>
      <w:r>
        <w:rPr>
          <w:rFonts w:ascii="Times New Roman" w:hAnsi="Times New Roman" w:cs="Times New Roman"/>
          <w:color w:val="222222"/>
          <w:sz w:val="24"/>
          <w:szCs w:val="24"/>
          <w:shd w:val="clear" w:color="auto" w:fill="FFFFFF"/>
        </w:rPr>
        <w:t>References</w:t>
      </w:r>
    </w:p>
    <w:p w:rsidR="0060350E" w:rsidRPr="0060350E" w:rsidP="0060350E" w14:paraId="65708403"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 xml:space="preserve">Bayar, A. A., &amp; </w:t>
      </w:r>
      <w:r w:rsidRPr="0060350E">
        <w:rPr>
          <w:rFonts w:ascii="Times New Roman" w:hAnsi="Times New Roman" w:cs="Times New Roman"/>
          <w:color w:val="222222"/>
          <w:sz w:val="24"/>
          <w:szCs w:val="24"/>
          <w:shd w:val="clear" w:color="auto" w:fill="FFFFFF"/>
        </w:rPr>
        <w:t>Yanik</w:t>
      </w:r>
      <w:r w:rsidRPr="0060350E">
        <w:rPr>
          <w:rFonts w:ascii="Times New Roman" w:hAnsi="Times New Roman" w:cs="Times New Roman"/>
          <w:color w:val="222222"/>
          <w:sz w:val="24"/>
          <w:szCs w:val="24"/>
          <w:shd w:val="clear" w:color="auto" w:fill="FFFFFF"/>
        </w:rPr>
        <w:t xml:space="preserve"> </w:t>
      </w:r>
      <w:r w:rsidRPr="0060350E">
        <w:rPr>
          <w:rFonts w:ascii="Times New Roman" w:hAnsi="Times New Roman" w:cs="Times New Roman"/>
          <w:color w:val="222222"/>
          <w:sz w:val="24"/>
          <w:szCs w:val="24"/>
          <w:shd w:val="clear" w:color="auto" w:fill="FFFFFF"/>
        </w:rPr>
        <w:t>İlhan</w:t>
      </w:r>
      <w:r w:rsidRPr="0060350E">
        <w:rPr>
          <w:rFonts w:ascii="Times New Roman" w:hAnsi="Times New Roman" w:cs="Times New Roman"/>
          <w:color w:val="222222"/>
          <w:sz w:val="24"/>
          <w:szCs w:val="24"/>
          <w:shd w:val="clear" w:color="auto" w:fill="FFFFFF"/>
        </w:rPr>
        <w:t>, B. (2016).</w:t>
      </w:r>
      <w:r w:rsidRPr="0060350E">
        <w:rPr>
          <w:rFonts w:ascii="Times New Roman" w:hAnsi="Times New Roman" w:cs="Times New Roman"/>
          <w:color w:val="222222"/>
          <w:sz w:val="24"/>
          <w:szCs w:val="24"/>
          <w:shd w:val="clear" w:color="auto" w:fill="FFFFFF"/>
        </w:rPr>
        <w:t xml:space="preserve"> Determinants of Household Education Expenditures: Do Poor Spend Less on Education. </w:t>
      </w:r>
      <w:r w:rsidRPr="0060350E">
        <w:rPr>
          <w:rFonts w:ascii="Times New Roman" w:hAnsi="Times New Roman" w:cs="Times New Roman"/>
          <w:i/>
          <w:iCs/>
          <w:color w:val="222222"/>
          <w:sz w:val="24"/>
          <w:szCs w:val="24"/>
          <w:shd w:val="clear" w:color="auto" w:fill="FFFFFF"/>
        </w:rPr>
        <w:t>Topics in Middle Eastern and North African Economies</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18</w:t>
      </w:r>
      <w:r w:rsidRPr="0060350E">
        <w:rPr>
          <w:rFonts w:ascii="Times New Roman" w:hAnsi="Times New Roman" w:cs="Times New Roman"/>
          <w:color w:val="222222"/>
          <w:sz w:val="24"/>
          <w:szCs w:val="24"/>
          <w:shd w:val="clear" w:color="auto" w:fill="FFFFFF"/>
        </w:rPr>
        <w:t>.</w:t>
      </w:r>
    </w:p>
    <w:p w:rsidR="0060350E" w:rsidRPr="0060350E" w:rsidP="0060350E" w14:paraId="28856199"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 xml:space="preserve">Becker, A., &amp; Du </w:t>
      </w:r>
      <w:r w:rsidRPr="0060350E">
        <w:rPr>
          <w:rFonts w:ascii="Times New Roman" w:hAnsi="Times New Roman" w:cs="Times New Roman"/>
          <w:color w:val="222222"/>
          <w:sz w:val="24"/>
          <w:szCs w:val="24"/>
          <w:shd w:val="clear" w:color="auto" w:fill="FFFFFF"/>
        </w:rPr>
        <w:t>Preez</w:t>
      </w:r>
      <w:r w:rsidRPr="0060350E">
        <w:rPr>
          <w:rFonts w:ascii="Times New Roman" w:hAnsi="Times New Roman" w:cs="Times New Roman"/>
          <w:color w:val="222222"/>
          <w:sz w:val="24"/>
          <w:szCs w:val="24"/>
          <w:shd w:val="clear" w:color="auto" w:fill="FFFFFF"/>
        </w:rPr>
        <w:t xml:space="preserve">, P. (2016). Ideological illusions, human rights and the right to education: The in (ex) </w:t>
      </w:r>
      <w:r w:rsidRPr="0060350E">
        <w:rPr>
          <w:rFonts w:ascii="Times New Roman" w:hAnsi="Times New Roman" w:cs="Times New Roman"/>
          <w:color w:val="222222"/>
          <w:sz w:val="24"/>
          <w:szCs w:val="24"/>
          <w:shd w:val="clear" w:color="auto" w:fill="FFFFFF"/>
        </w:rPr>
        <w:t>clusion</w:t>
      </w:r>
      <w:r w:rsidRPr="0060350E">
        <w:rPr>
          <w:rFonts w:ascii="Times New Roman" w:hAnsi="Times New Roman" w:cs="Times New Roman"/>
          <w:color w:val="222222"/>
          <w:sz w:val="24"/>
          <w:szCs w:val="24"/>
          <w:shd w:val="clear" w:color="auto" w:fill="FFFFFF"/>
        </w:rPr>
        <w:t xml:space="preserve"> of the poor in post-apartheid education. </w:t>
      </w:r>
      <w:r w:rsidRPr="0060350E">
        <w:rPr>
          <w:rFonts w:ascii="Times New Roman" w:hAnsi="Times New Roman" w:cs="Times New Roman"/>
          <w:i/>
          <w:iCs/>
          <w:color w:val="222222"/>
          <w:sz w:val="24"/>
          <w:szCs w:val="24"/>
          <w:shd w:val="clear" w:color="auto" w:fill="FFFFFF"/>
        </w:rPr>
        <w:t>Journal of Education</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64</w:t>
      </w:r>
      <w:r w:rsidRPr="0060350E">
        <w:rPr>
          <w:rFonts w:ascii="Times New Roman" w:hAnsi="Times New Roman" w:cs="Times New Roman"/>
          <w:color w:val="222222"/>
          <w:sz w:val="24"/>
          <w:szCs w:val="24"/>
          <w:shd w:val="clear" w:color="auto" w:fill="FFFFFF"/>
        </w:rPr>
        <w:t>, 55-76.</w:t>
      </w:r>
    </w:p>
    <w:p w:rsidR="0060350E" w:rsidRPr="0060350E" w:rsidP="0060350E" w14:paraId="1FFE03C0"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Kruss</w:t>
      </w:r>
      <w:r w:rsidRPr="0060350E">
        <w:rPr>
          <w:rFonts w:ascii="Times New Roman" w:hAnsi="Times New Roman" w:cs="Times New Roman"/>
          <w:color w:val="222222"/>
          <w:sz w:val="24"/>
          <w:szCs w:val="24"/>
          <w:shd w:val="clear" w:color="auto" w:fill="FFFFFF"/>
        </w:rPr>
        <w:t xml:space="preserve">, G., McGrath, S., Petersen, I. H., &amp; </w:t>
      </w:r>
      <w:r w:rsidRPr="0060350E">
        <w:rPr>
          <w:rFonts w:ascii="Times New Roman" w:hAnsi="Times New Roman" w:cs="Times New Roman"/>
          <w:color w:val="222222"/>
          <w:sz w:val="24"/>
          <w:szCs w:val="24"/>
          <w:shd w:val="clear" w:color="auto" w:fill="FFFFFF"/>
        </w:rPr>
        <w:t>Gastrow</w:t>
      </w:r>
      <w:r w:rsidRPr="0060350E">
        <w:rPr>
          <w:rFonts w:ascii="Times New Roman" w:hAnsi="Times New Roman" w:cs="Times New Roman"/>
          <w:color w:val="222222"/>
          <w:sz w:val="24"/>
          <w:szCs w:val="24"/>
          <w:shd w:val="clear" w:color="auto" w:fill="FFFFFF"/>
        </w:rPr>
        <w:t>, M. (2015). Higher education and economic development: The importance of building technological capabilities. </w:t>
      </w:r>
      <w:r w:rsidRPr="0060350E">
        <w:rPr>
          <w:rFonts w:ascii="Times New Roman" w:hAnsi="Times New Roman" w:cs="Times New Roman"/>
          <w:i/>
          <w:iCs/>
          <w:color w:val="222222"/>
          <w:sz w:val="24"/>
          <w:szCs w:val="24"/>
          <w:shd w:val="clear" w:color="auto" w:fill="FFFFFF"/>
        </w:rPr>
        <w:t>International Journal of Educational Development</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43</w:t>
      </w:r>
      <w:r w:rsidRPr="0060350E">
        <w:rPr>
          <w:rFonts w:ascii="Times New Roman" w:hAnsi="Times New Roman" w:cs="Times New Roman"/>
          <w:color w:val="222222"/>
          <w:sz w:val="24"/>
          <w:szCs w:val="24"/>
          <w:shd w:val="clear" w:color="auto" w:fill="FFFFFF"/>
        </w:rPr>
        <w:t>, 22-31.</w:t>
      </w:r>
    </w:p>
    <w:p w:rsidR="0060350E" w:rsidRPr="0060350E" w:rsidP="0060350E" w14:paraId="6EE29611"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Noe, R. A., Hollenbeck, J. R., Gerhart, B., &amp; Wright, P. M. (2017). </w:t>
      </w:r>
      <w:r w:rsidRPr="0060350E">
        <w:rPr>
          <w:rFonts w:ascii="Times New Roman" w:hAnsi="Times New Roman" w:cs="Times New Roman"/>
          <w:i/>
          <w:iCs/>
          <w:color w:val="222222"/>
          <w:sz w:val="24"/>
          <w:szCs w:val="24"/>
          <w:shd w:val="clear" w:color="auto" w:fill="FFFFFF"/>
        </w:rPr>
        <w:t>Human resource management: Gaining a competitive advantage</w:t>
      </w:r>
      <w:r w:rsidRPr="0060350E">
        <w:rPr>
          <w:rFonts w:ascii="Times New Roman" w:hAnsi="Times New Roman" w:cs="Times New Roman"/>
          <w:color w:val="222222"/>
          <w:sz w:val="24"/>
          <w:szCs w:val="24"/>
          <w:shd w:val="clear" w:color="auto" w:fill="FFFFFF"/>
        </w:rPr>
        <w:t>. New York, NY: McGraw-Hill Education.</w:t>
      </w:r>
    </w:p>
    <w:p w:rsidR="0060350E" w:rsidRPr="0060350E" w:rsidP="0060350E" w14:paraId="05A408A9"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Rasyad</w:t>
      </w:r>
      <w:r w:rsidRPr="0060350E">
        <w:rPr>
          <w:rFonts w:ascii="Times New Roman" w:hAnsi="Times New Roman" w:cs="Times New Roman"/>
          <w:color w:val="222222"/>
          <w:sz w:val="24"/>
          <w:szCs w:val="24"/>
          <w:shd w:val="clear" w:color="auto" w:fill="FFFFFF"/>
        </w:rPr>
        <w:t>, A. (2015). Developing a Parenting Training Model of Character Education for Young Learners from Poor Families by Using Transformative Learning Approach. </w:t>
      </w:r>
      <w:r w:rsidRPr="0060350E">
        <w:rPr>
          <w:rFonts w:ascii="Times New Roman" w:hAnsi="Times New Roman" w:cs="Times New Roman"/>
          <w:i/>
          <w:iCs/>
          <w:color w:val="222222"/>
          <w:sz w:val="24"/>
          <w:szCs w:val="24"/>
          <w:shd w:val="clear" w:color="auto" w:fill="FFFFFF"/>
        </w:rPr>
        <w:t>International Education Studies</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8</w:t>
      </w:r>
      <w:r w:rsidRPr="0060350E">
        <w:rPr>
          <w:rFonts w:ascii="Times New Roman" w:hAnsi="Times New Roman" w:cs="Times New Roman"/>
          <w:color w:val="222222"/>
          <w:sz w:val="24"/>
          <w:szCs w:val="24"/>
          <w:shd w:val="clear" w:color="auto" w:fill="FFFFFF"/>
        </w:rPr>
        <w:t>(8), 50-56.</w:t>
      </w:r>
    </w:p>
    <w:p w:rsidR="0060350E" w:rsidRPr="0060350E" w:rsidP="0060350E" w14:paraId="00ECDFE4"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Sharma, P. (2015). Consumer ethnocentrism: Reconceptualization and cross-cultural validation. </w:t>
      </w:r>
      <w:r w:rsidRPr="0060350E">
        <w:rPr>
          <w:rFonts w:ascii="Times New Roman" w:hAnsi="Times New Roman" w:cs="Times New Roman"/>
          <w:i/>
          <w:iCs/>
          <w:color w:val="222222"/>
          <w:sz w:val="24"/>
          <w:szCs w:val="24"/>
          <w:shd w:val="clear" w:color="auto" w:fill="FFFFFF"/>
        </w:rPr>
        <w:t>Journal of International Business Studies</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46</w:t>
      </w:r>
      <w:r w:rsidRPr="0060350E">
        <w:rPr>
          <w:rFonts w:ascii="Times New Roman" w:hAnsi="Times New Roman" w:cs="Times New Roman"/>
          <w:color w:val="222222"/>
          <w:sz w:val="24"/>
          <w:szCs w:val="24"/>
          <w:shd w:val="clear" w:color="auto" w:fill="FFFFFF"/>
        </w:rPr>
        <w:t>(3), 381-389.</w:t>
      </w:r>
    </w:p>
    <w:p w:rsidR="0060350E" w:rsidRPr="0060350E" w:rsidP="0060350E" w14:paraId="1A55CC8D"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Siamagka</w:t>
      </w:r>
      <w:r w:rsidRPr="0060350E">
        <w:rPr>
          <w:rFonts w:ascii="Times New Roman" w:hAnsi="Times New Roman" w:cs="Times New Roman"/>
          <w:color w:val="222222"/>
          <w:sz w:val="24"/>
          <w:szCs w:val="24"/>
          <w:shd w:val="clear" w:color="auto" w:fill="FFFFFF"/>
        </w:rPr>
        <w:t xml:space="preserve">, N. T., &amp; </w:t>
      </w:r>
      <w:r w:rsidRPr="0060350E">
        <w:rPr>
          <w:rFonts w:ascii="Times New Roman" w:hAnsi="Times New Roman" w:cs="Times New Roman"/>
          <w:color w:val="222222"/>
          <w:sz w:val="24"/>
          <w:szCs w:val="24"/>
          <w:shd w:val="clear" w:color="auto" w:fill="FFFFFF"/>
        </w:rPr>
        <w:t>Balabanis</w:t>
      </w:r>
      <w:r w:rsidRPr="0060350E">
        <w:rPr>
          <w:rFonts w:ascii="Times New Roman" w:hAnsi="Times New Roman" w:cs="Times New Roman"/>
          <w:color w:val="222222"/>
          <w:sz w:val="24"/>
          <w:szCs w:val="24"/>
          <w:shd w:val="clear" w:color="auto" w:fill="FFFFFF"/>
        </w:rPr>
        <w:t>, G. (2015). Revisiting consumer ethnocentrism: review, reconceptualization, and empirical testing. </w:t>
      </w:r>
      <w:r w:rsidRPr="0060350E">
        <w:rPr>
          <w:rFonts w:ascii="Times New Roman" w:hAnsi="Times New Roman" w:cs="Times New Roman"/>
          <w:i/>
          <w:iCs/>
          <w:color w:val="222222"/>
          <w:sz w:val="24"/>
          <w:szCs w:val="24"/>
          <w:shd w:val="clear" w:color="auto" w:fill="FFFFFF"/>
        </w:rPr>
        <w:t>Journal of International Marketing</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23</w:t>
      </w:r>
      <w:r w:rsidRPr="0060350E">
        <w:rPr>
          <w:rFonts w:ascii="Times New Roman" w:hAnsi="Times New Roman" w:cs="Times New Roman"/>
          <w:color w:val="222222"/>
          <w:sz w:val="24"/>
          <w:szCs w:val="24"/>
          <w:shd w:val="clear" w:color="auto" w:fill="FFFFFF"/>
        </w:rPr>
        <w:t>(3), 66-86.</w:t>
      </w:r>
    </w:p>
    <w:p w:rsidR="0060350E" w:rsidRPr="0060350E" w:rsidP="0060350E" w14:paraId="689502D4"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Van der Kolk, B. A. (2017). Developmental Trauma Disorder: Toward a rational diagnosis for children with complex trauma histories. </w:t>
      </w:r>
      <w:r w:rsidRPr="0060350E">
        <w:rPr>
          <w:rFonts w:ascii="Times New Roman" w:hAnsi="Times New Roman" w:cs="Times New Roman"/>
          <w:i/>
          <w:iCs/>
          <w:color w:val="222222"/>
          <w:sz w:val="24"/>
          <w:szCs w:val="24"/>
          <w:shd w:val="clear" w:color="auto" w:fill="FFFFFF"/>
        </w:rPr>
        <w:t>Psychiatric annals</w:t>
      </w:r>
      <w:r w:rsidRPr="0060350E">
        <w:rPr>
          <w:rFonts w:ascii="Times New Roman" w:hAnsi="Times New Roman" w:cs="Times New Roman"/>
          <w:color w:val="222222"/>
          <w:sz w:val="24"/>
          <w:szCs w:val="24"/>
          <w:shd w:val="clear" w:color="auto" w:fill="FFFFFF"/>
        </w:rPr>
        <w:t>, </w:t>
      </w:r>
      <w:r w:rsidRPr="0060350E">
        <w:rPr>
          <w:rFonts w:ascii="Times New Roman" w:hAnsi="Times New Roman" w:cs="Times New Roman"/>
          <w:i/>
          <w:iCs/>
          <w:color w:val="222222"/>
          <w:sz w:val="24"/>
          <w:szCs w:val="24"/>
          <w:shd w:val="clear" w:color="auto" w:fill="FFFFFF"/>
        </w:rPr>
        <w:t>35</w:t>
      </w:r>
      <w:r w:rsidRPr="0060350E">
        <w:rPr>
          <w:rFonts w:ascii="Times New Roman" w:hAnsi="Times New Roman" w:cs="Times New Roman"/>
          <w:color w:val="222222"/>
          <w:sz w:val="24"/>
          <w:szCs w:val="24"/>
          <w:shd w:val="clear" w:color="auto" w:fill="FFFFFF"/>
        </w:rPr>
        <w:t>(5), 401-408.</w:t>
      </w:r>
    </w:p>
    <w:p w:rsidR="0060350E" w:rsidRPr="0060350E" w:rsidP="0060350E" w14:paraId="379A80E8" w14:textId="77777777">
      <w:pPr>
        <w:spacing w:line="480" w:lineRule="auto"/>
        <w:ind w:left="720" w:hanging="720"/>
        <w:rPr>
          <w:rFonts w:ascii="Times New Roman" w:hAnsi="Times New Roman" w:cs="Times New Roman"/>
          <w:color w:val="222222"/>
          <w:sz w:val="24"/>
          <w:szCs w:val="24"/>
          <w:shd w:val="clear" w:color="auto" w:fill="FFFFFF"/>
        </w:rPr>
      </w:pPr>
      <w:r w:rsidRPr="0060350E">
        <w:rPr>
          <w:rFonts w:ascii="Times New Roman" w:hAnsi="Times New Roman" w:cs="Times New Roman"/>
          <w:color w:val="222222"/>
          <w:sz w:val="24"/>
          <w:szCs w:val="24"/>
          <w:shd w:val="clear" w:color="auto" w:fill="FFFFFF"/>
        </w:rPr>
        <w:t>Zimmerman, E. B., Woolf, S. H., &amp; Haley, A. (2015). Understanding the relationship between education and health: a review of the evidence and an examination of community perspectives. </w:t>
      </w:r>
      <w:r w:rsidRPr="0060350E">
        <w:rPr>
          <w:rFonts w:ascii="Times New Roman" w:hAnsi="Times New Roman" w:cs="Times New Roman"/>
          <w:i/>
          <w:iCs/>
          <w:color w:val="222222"/>
          <w:sz w:val="24"/>
          <w:szCs w:val="24"/>
          <w:shd w:val="clear" w:color="auto" w:fill="FFFFFF"/>
        </w:rPr>
        <w:t xml:space="preserve">Population health: </w:t>
      </w:r>
      <w:r w:rsidRPr="0060350E">
        <w:rPr>
          <w:rFonts w:ascii="Times New Roman" w:hAnsi="Times New Roman" w:cs="Times New Roman"/>
          <w:i/>
          <w:iCs/>
          <w:color w:val="222222"/>
          <w:sz w:val="24"/>
          <w:szCs w:val="24"/>
          <w:shd w:val="clear" w:color="auto" w:fill="FFFFFF"/>
        </w:rPr>
        <w:t>behavioral</w:t>
      </w:r>
      <w:r w:rsidRPr="0060350E">
        <w:rPr>
          <w:rFonts w:ascii="Times New Roman" w:hAnsi="Times New Roman" w:cs="Times New Roman"/>
          <w:i/>
          <w:iCs/>
          <w:color w:val="222222"/>
          <w:sz w:val="24"/>
          <w:szCs w:val="24"/>
          <w:shd w:val="clear" w:color="auto" w:fill="FFFFFF"/>
        </w:rPr>
        <w:t xml:space="preserve"> and social science insights. AHRQ publication</w:t>
      </w:r>
      <w:r w:rsidRPr="0060350E">
        <w:rPr>
          <w:rFonts w:ascii="Times New Roman" w:hAnsi="Times New Roman" w:cs="Times New Roman"/>
          <w:color w:val="222222"/>
          <w:sz w:val="24"/>
          <w:szCs w:val="24"/>
          <w:shd w:val="clear" w:color="auto" w:fill="FFFFFF"/>
        </w:rPr>
        <w:t>, (15-0002), 347-84.</w:t>
      </w:r>
    </w:p>
    <w:sectPr w:rsidSect="0060350E">
      <w:headerReference w:type="default" r:id="rId4"/>
      <w:headerReference w:type="first" r:id="rId5"/>
      <w:pgSz w:w="12240" w:h="15840"/>
      <w:pgMar w:top="1440" w:right="1440" w:bottom="1440" w:left="1440"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Calibri Light">
    <w:altName w:val="Arial"/>
    <w:charset w:val="00"/>
    <w:family w:val="swiss"/>
    <w:pitch w:val="variable"/>
    <w:sig w:usb0="00000000"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50E" w14:paraId="27C9C843" w14:textId="4D8E3773">
    <w:pPr>
      <w:pStyle w:val="Header"/>
    </w:pPr>
    <w:r w:rsidRPr="0060350E">
      <w:rPr>
        <w:rFonts w:ascii="Times New Roman" w:hAnsi="Times New Roman" w:cs="Times New Roman"/>
        <w:sz w:val="24"/>
        <w:szCs w:val="24"/>
      </w:rPr>
      <w:t xml:space="preserve">EDUCATIONAL </w:t>
    </w:r>
    <w:r>
      <w:rPr>
        <w:rFonts w:ascii="Times New Roman" w:hAnsi="Times New Roman" w:cs="Times New Roman"/>
        <w:sz w:val="24"/>
        <w:szCs w:val="24"/>
      </w:rPr>
      <w:t>SYSTEM</w:t>
    </w:r>
    <w:r w:rsidRPr="0060350E">
      <w:rPr>
        <w:rFonts w:ascii="Times New Roman" w:hAnsi="Times New Roman" w:cs="Times New Roman"/>
        <w:sz w:val="24"/>
        <w:szCs w:val="24"/>
      </w:rPr>
      <w:t xml:space="preserve"> PROJECT</w:t>
    </w:r>
    <w:r>
      <w:rPr>
        <w:rFonts w:ascii="Times New Roman" w:hAnsi="Times New Roman" w:cs="Times New Roman"/>
        <w:sz w:val="24"/>
        <w:szCs w:val="24"/>
      </w:rPr>
      <w:t xml:space="preserve"> PLAN</w:t>
    </w:r>
    <w:r w:rsidRPr="0060350E">
      <w:rPr>
        <w:rFonts w:ascii="Times New Roman" w:hAnsi="Times New Roman" w:cs="Times New Roman"/>
        <w:sz w:val="24"/>
        <w:szCs w:val="24"/>
      </w:rPr>
      <w:t xml:space="preserve"> FOR REFUGEE CAMPS</w:t>
    </w:r>
    <w:r>
      <w:t xml:space="preserve"> </w:t>
    </w:r>
    <w:r>
      <w:tab/>
    </w:r>
    <w:r>
      <w:fldChar w:fldCharType="begin"/>
    </w:r>
    <w:r>
      <w:instrText xml:space="preserve"> PAGE   \* MERGEFORMAT </w:instrText>
    </w:r>
    <w:r>
      <w:fldChar w:fldCharType="separate"/>
    </w:r>
    <w:r w:rsidR="005C7AF7">
      <w:rPr>
        <w:noProof/>
      </w:rPr>
      <w:t>6</w:t>
    </w:r>
    <w:r>
      <w:rPr>
        <w:noProof/>
      </w:rPr>
      <w:fldChar w:fldCharType="end"/>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60350E" w:rsidRPr="0060350E" w14:paraId="6E1BBB7D" w14:textId="427035C9">
    <w:pPr>
      <w:pStyle w:val="Header"/>
      <w:rPr>
        <w:rFonts w:ascii="Times New Roman" w:hAnsi="Times New Roman" w:cs="Times New Roman"/>
        <w:sz w:val="24"/>
        <w:szCs w:val="24"/>
      </w:rPr>
    </w:pPr>
    <w:r w:rsidRPr="0060350E">
      <w:rPr>
        <w:rFonts w:ascii="Times New Roman" w:hAnsi="Times New Roman" w:cs="Times New Roman"/>
        <w:sz w:val="24"/>
        <w:szCs w:val="24"/>
      </w:rPr>
      <w:t xml:space="preserve">Running head: EDUCATIONAL </w:t>
    </w:r>
    <w:r>
      <w:rPr>
        <w:rFonts w:ascii="Times New Roman" w:hAnsi="Times New Roman" w:cs="Times New Roman"/>
        <w:sz w:val="24"/>
        <w:szCs w:val="24"/>
      </w:rPr>
      <w:t>SYSTEM</w:t>
    </w:r>
    <w:r w:rsidRPr="0060350E">
      <w:rPr>
        <w:rFonts w:ascii="Times New Roman" w:hAnsi="Times New Roman" w:cs="Times New Roman"/>
        <w:sz w:val="24"/>
        <w:szCs w:val="24"/>
      </w:rPr>
      <w:t xml:space="preserve"> PROJECT</w:t>
    </w:r>
    <w:r>
      <w:rPr>
        <w:rFonts w:ascii="Times New Roman" w:hAnsi="Times New Roman" w:cs="Times New Roman"/>
        <w:sz w:val="24"/>
        <w:szCs w:val="24"/>
      </w:rPr>
      <w:t xml:space="preserve"> PLAN</w:t>
    </w:r>
    <w:r w:rsidRPr="0060350E">
      <w:rPr>
        <w:rFonts w:ascii="Times New Roman" w:hAnsi="Times New Roman" w:cs="Times New Roman"/>
        <w:sz w:val="24"/>
        <w:szCs w:val="24"/>
      </w:rPr>
      <w:t xml:space="preserve"> FOR REFUGEE CAMPS</w:t>
    </w:r>
    <w:r w:rsidRPr="0060350E">
      <w:rPr>
        <w:rFonts w:ascii="Times New Roman" w:hAnsi="Times New Roman" w:cs="Times New Roman"/>
        <w:sz w:val="24"/>
        <w:szCs w:val="24"/>
      </w:rPr>
      <w:tab/>
    </w:r>
    <w:r w:rsidRPr="0060350E">
      <w:rPr>
        <w:rFonts w:ascii="Times New Roman" w:hAnsi="Times New Roman" w:cs="Times New Roman"/>
        <w:sz w:val="24"/>
        <w:szCs w:val="24"/>
      </w:rPr>
      <w:fldChar w:fldCharType="begin"/>
    </w:r>
    <w:r w:rsidRPr="0060350E">
      <w:rPr>
        <w:rFonts w:ascii="Times New Roman" w:hAnsi="Times New Roman" w:cs="Times New Roman"/>
        <w:sz w:val="24"/>
        <w:szCs w:val="24"/>
      </w:rPr>
      <w:instrText xml:space="preserve"> PAGE   \* MERGEFORMAT </w:instrText>
    </w:r>
    <w:r w:rsidRPr="0060350E">
      <w:rPr>
        <w:rFonts w:ascii="Times New Roman" w:hAnsi="Times New Roman" w:cs="Times New Roman"/>
        <w:sz w:val="24"/>
        <w:szCs w:val="24"/>
      </w:rPr>
      <w:fldChar w:fldCharType="separate"/>
    </w:r>
    <w:r w:rsidR="005C7AF7">
      <w:rPr>
        <w:rFonts w:ascii="Times New Roman" w:hAnsi="Times New Roman" w:cs="Times New Roman"/>
        <w:noProof/>
        <w:sz w:val="24"/>
        <w:szCs w:val="24"/>
      </w:rPr>
      <w:t>1</w:t>
    </w:r>
    <w:r w:rsidRPr="0060350E">
      <w:rPr>
        <w:rFonts w:ascii="Times New Roman" w:hAnsi="Times New Roman" w:cs="Times New Roman"/>
        <w:noProof/>
        <w:sz w:val="24"/>
        <w:szCs w:val="24"/>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43AC5145"/>
    <w:multiLevelType w:val="hybridMultilevel"/>
    <w:tmpl w:val="0A12D006"/>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514F1D41"/>
    <w:multiLevelType w:val="hybridMultilevel"/>
    <w:tmpl w:val="E5660244"/>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1"/>
  </w:num>
  <w:num w:numId="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A3352"/>
    <w:rsid w:val="001F2976"/>
    <w:rsid w:val="002933A8"/>
    <w:rsid w:val="003A3352"/>
    <w:rsid w:val="00415CD7"/>
    <w:rsid w:val="005C7257"/>
    <w:rsid w:val="005C7AF7"/>
    <w:rsid w:val="005F6525"/>
    <w:rsid w:val="0060350E"/>
    <w:rsid w:val="00687EB0"/>
    <w:rsid w:val="006A4EC9"/>
    <w:rsid w:val="00743E4B"/>
    <w:rsid w:val="00774138"/>
    <w:rsid w:val="008007C2"/>
    <w:rsid w:val="00916309"/>
    <w:rsid w:val="00A2724D"/>
    <w:rsid w:val="00AA7C82"/>
    <w:rsid w:val="00AF4138"/>
    <w:rsid w:val="00BA09DC"/>
    <w:rsid w:val="00C3215A"/>
    <w:rsid w:val="00CB7D88"/>
    <w:rsid w:val="00CE41CA"/>
    <w:rsid w:val="00DA1FAC"/>
    <w:rsid w:val="00DA3677"/>
    <w:rsid w:val="00FE191A"/>
  </w:rsids>
  <m:mathPr>
    <m:mathFont m:val="Cambria Math"/>
  </m:mathPr>
  <w:themeFontLang w:val="en-US"/>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60350E"/>
    <w:pPr>
      <w:tabs>
        <w:tab w:val="center" w:pos="4680"/>
        <w:tab w:val="right" w:pos="9360"/>
      </w:tabs>
      <w:spacing w:after="0" w:line="240" w:lineRule="auto"/>
    </w:pPr>
  </w:style>
  <w:style w:type="character" w:customStyle="1" w:styleId="HeaderChar">
    <w:name w:val="Header Char"/>
    <w:basedOn w:val="DefaultParagraphFont"/>
    <w:link w:val="Header"/>
    <w:uiPriority w:val="99"/>
    <w:rsid w:val="0060350E"/>
    <w:rPr>
      <w:lang w:val="en-GB"/>
    </w:rPr>
  </w:style>
  <w:style w:type="paragraph" w:styleId="Footer">
    <w:name w:val="footer"/>
    <w:basedOn w:val="Normal"/>
    <w:link w:val="FooterChar"/>
    <w:uiPriority w:val="99"/>
    <w:unhideWhenUsed/>
    <w:rsid w:val="0060350E"/>
    <w:pPr>
      <w:tabs>
        <w:tab w:val="center" w:pos="4680"/>
        <w:tab w:val="right" w:pos="9360"/>
      </w:tabs>
      <w:spacing w:after="0" w:line="240" w:lineRule="auto"/>
    </w:pPr>
  </w:style>
  <w:style w:type="character" w:customStyle="1" w:styleId="FooterChar">
    <w:name w:val="Footer Char"/>
    <w:basedOn w:val="DefaultParagraphFont"/>
    <w:link w:val="Footer"/>
    <w:uiPriority w:val="99"/>
    <w:rsid w:val="0060350E"/>
    <w:rPr>
      <w:lang w:val="en-GB"/>
    </w:rPr>
  </w:style>
  <w:style w:type="paragraph" w:styleId="ListParagraph">
    <w:name w:val="List Paragraph"/>
    <w:basedOn w:val="Normal"/>
    <w:uiPriority w:val="34"/>
    <w:qFormat/>
    <w:rsid w:val="00CB7D88"/>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8</Pages>
  <Words>1734</Words>
  <Characters>9886</Characters>
  <Application>Microsoft Office Word</Application>
  <DocSecurity>0</DocSecurity>
  <Lines>82</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11597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Probook</dc:creator>
  <cp:lastModifiedBy>User</cp:lastModifiedBy>
  <cp:revision>2</cp:revision>
  <dcterms:created xsi:type="dcterms:W3CDTF">2019-04-01T19:22:00Z</dcterms:created>
  <dcterms:modified xsi:type="dcterms:W3CDTF">2019-04-02T00:10:00Z</dcterms:modified>
</cp:coreProperties>
</file>